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3" w:rsidRPr="00C7182C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firstLine="700"/>
        <w:jc w:val="right"/>
        <w:rPr>
          <w:b/>
          <w:i/>
          <w:iCs/>
          <w:color w:val="000000"/>
          <w:sz w:val="24"/>
          <w:szCs w:val="24"/>
        </w:rPr>
      </w:pPr>
      <w:r w:rsidRPr="00C7182C">
        <w:rPr>
          <w:b/>
          <w:i/>
          <w:iCs/>
          <w:color w:val="000000"/>
          <w:sz w:val="24"/>
          <w:szCs w:val="24"/>
        </w:rPr>
        <w:t xml:space="preserve">А.Ф. Тухватуллина </w:t>
      </w:r>
    </w:p>
    <w:p w:rsidR="00C859B3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firstLine="700"/>
        <w:jc w:val="right"/>
        <w:rPr>
          <w:b/>
          <w:color w:val="000000"/>
          <w:sz w:val="24"/>
          <w:szCs w:val="24"/>
        </w:rPr>
      </w:pPr>
    </w:p>
    <w:p w:rsidR="00C859B3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ПРОФИЛАКТИКА ПРАВОНАРУШЕНИЙ СРЕДИ НЕСОВЕРШЕННОЛЕТНИХ </w:t>
      </w:r>
    </w:p>
    <w:p w:rsidR="00C859B3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b/>
          <w:color w:val="000000"/>
          <w:sz w:val="24"/>
          <w:szCs w:val="24"/>
        </w:rPr>
      </w:pPr>
    </w:p>
    <w:p w:rsidR="00C859B3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МКОУ Специальная (коррекционная) общеобразовательная школа </w:t>
      </w:r>
      <w:r>
        <w:rPr>
          <w:i/>
          <w:color w:val="000000"/>
          <w:sz w:val="24"/>
          <w:szCs w:val="24"/>
          <w:lang w:val="en-US"/>
        </w:rPr>
        <w:t>VIII</w:t>
      </w:r>
      <w:r w:rsidRPr="00486966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вида г. Сосновки </w:t>
      </w:r>
    </w:p>
    <w:p w:rsidR="00C859B3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i/>
          <w:color w:val="000000"/>
          <w:sz w:val="24"/>
          <w:szCs w:val="24"/>
        </w:rPr>
      </w:pPr>
    </w:p>
    <w:p w:rsidR="00C859B3" w:rsidRPr="00450EC5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lang w:val="en-US"/>
        </w:rPr>
        <w:t>e</w:t>
      </w:r>
      <w:r w:rsidRPr="00450EC5">
        <w:rPr>
          <w:i/>
          <w:color w:val="000000"/>
          <w:sz w:val="24"/>
          <w:szCs w:val="24"/>
        </w:rPr>
        <w:t>-</w:t>
      </w:r>
      <w:r>
        <w:rPr>
          <w:i/>
          <w:color w:val="000000"/>
          <w:sz w:val="24"/>
          <w:szCs w:val="24"/>
          <w:lang w:val="en-US"/>
        </w:rPr>
        <w:t>mail</w:t>
      </w:r>
      <w:r>
        <w:rPr>
          <w:i/>
          <w:color w:val="000000"/>
          <w:sz w:val="24"/>
          <w:szCs w:val="24"/>
        </w:rPr>
        <w:t>:</w:t>
      </w:r>
      <w:r w:rsidRPr="00450EC5">
        <w:rPr>
          <w:i/>
          <w:color w:val="000000"/>
          <w:sz w:val="24"/>
          <w:szCs w:val="24"/>
        </w:rPr>
        <w:t xml:space="preserve"> </w:t>
      </w:r>
      <w:hyperlink r:id="rId7" w:history="1">
        <w:r w:rsidRPr="007B240D">
          <w:rPr>
            <w:rStyle w:val="Hyperlink"/>
            <w:i/>
            <w:sz w:val="24"/>
            <w:szCs w:val="24"/>
            <w:lang w:val="en-US"/>
          </w:rPr>
          <w:t>faizt</w:t>
        </w:r>
        <w:r w:rsidRPr="00450EC5">
          <w:rPr>
            <w:rStyle w:val="Hyperlink"/>
            <w:i/>
            <w:sz w:val="24"/>
            <w:szCs w:val="24"/>
          </w:rPr>
          <w:t>51@</w:t>
        </w:r>
        <w:r w:rsidRPr="007B240D">
          <w:rPr>
            <w:rStyle w:val="Hyperlink"/>
            <w:i/>
            <w:sz w:val="24"/>
            <w:szCs w:val="24"/>
            <w:lang w:val="en-US"/>
          </w:rPr>
          <w:t>mail</w:t>
        </w:r>
        <w:r w:rsidRPr="00450EC5">
          <w:rPr>
            <w:rStyle w:val="Hyperlink"/>
            <w:i/>
            <w:sz w:val="24"/>
            <w:szCs w:val="24"/>
          </w:rPr>
          <w:t>.</w:t>
        </w:r>
        <w:r w:rsidRPr="007B240D">
          <w:rPr>
            <w:rStyle w:val="Hyperlink"/>
            <w:i/>
            <w:sz w:val="24"/>
            <w:szCs w:val="24"/>
            <w:lang w:val="en-US"/>
          </w:rPr>
          <w:t>ru</w:t>
        </w:r>
      </w:hyperlink>
    </w:p>
    <w:p w:rsidR="00C859B3" w:rsidRPr="00450EC5" w:rsidRDefault="00C859B3" w:rsidP="00B5344A">
      <w:pPr>
        <w:pStyle w:val="1"/>
        <w:shd w:val="clear" w:color="auto" w:fill="auto"/>
        <w:tabs>
          <w:tab w:val="left" w:pos="2029"/>
          <w:tab w:val="center" w:pos="4213"/>
          <w:tab w:val="right" w:pos="6509"/>
        </w:tabs>
        <w:spacing w:after="0" w:line="240" w:lineRule="auto"/>
        <w:ind w:left="20" w:right="20" w:hanging="20"/>
        <w:jc w:val="center"/>
        <w:rPr>
          <w:i/>
          <w:color w:val="000000"/>
          <w:sz w:val="24"/>
          <w:szCs w:val="24"/>
        </w:rPr>
      </w:pPr>
    </w:p>
    <w:p w:rsidR="00C859B3" w:rsidRPr="00A83670" w:rsidRDefault="00C859B3" w:rsidP="00A83670">
      <w:pPr>
        <w:pStyle w:val="40"/>
        <w:shd w:val="clear" w:color="auto" w:fill="auto"/>
        <w:spacing w:before="0" w:line="276" w:lineRule="auto"/>
        <w:ind w:left="60" w:right="140" w:firstLine="44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Система профилактики правонарушений предусматр</w:t>
      </w:r>
      <w:r>
        <w:rPr>
          <w:color w:val="000000"/>
          <w:sz w:val="24"/>
          <w:szCs w:val="24"/>
        </w:rPr>
        <w:t>ивает</w:t>
      </w:r>
      <w:r w:rsidRPr="00A83670">
        <w:rPr>
          <w:color w:val="000000"/>
          <w:sz w:val="24"/>
          <w:szCs w:val="24"/>
        </w:rPr>
        <w:t xml:space="preserve"> консолидацию усилий органов государственной власти и мес</w:t>
      </w:r>
      <w:r>
        <w:rPr>
          <w:color w:val="000000"/>
          <w:sz w:val="24"/>
          <w:szCs w:val="24"/>
        </w:rPr>
        <w:t>тного</w:t>
      </w:r>
      <w:r w:rsidRPr="00A83670">
        <w:rPr>
          <w:color w:val="000000"/>
          <w:sz w:val="24"/>
          <w:szCs w:val="24"/>
        </w:rPr>
        <w:t xml:space="preserve"> самоуправления области, правоохранительных органов и населен</w:t>
      </w:r>
      <w:r>
        <w:rPr>
          <w:color w:val="000000"/>
          <w:sz w:val="24"/>
          <w:szCs w:val="24"/>
        </w:rPr>
        <w:t>ия</w:t>
      </w:r>
      <w:r w:rsidRPr="00A83670">
        <w:rPr>
          <w:color w:val="000000"/>
          <w:sz w:val="24"/>
          <w:szCs w:val="24"/>
        </w:rPr>
        <w:t xml:space="preserve"> противодействии преступности, терроризму, экстремизму и противоправным деяниям.</w:t>
      </w:r>
    </w:p>
    <w:p w:rsidR="00C859B3" w:rsidRPr="00A83670" w:rsidRDefault="00C859B3" w:rsidP="00A83670">
      <w:pPr>
        <w:pStyle w:val="40"/>
        <w:shd w:val="clear" w:color="auto" w:fill="auto"/>
        <w:spacing w:before="0" w:line="276" w:lineRule="auto"/>
        <w:ind w:left="60" w:right="140" w:firstLine="44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Наметилась тенденция снижения преступности. Так</w:t>
      </w:r>
      <w:r>
        <w:rPr>
          <w:color w:val="000000"/>
          <w:sz w:val="24"/>
          <w:szCs w:val="24"/>
        </w:rPr>
        <w:t xml:space="preserve">, </w:t>
      </w:r>
      <w:r w:rsidRPr="00A83670">
        <w:rPr>
          <w:color w:val="000000"/>
          <w:sz w:val="24"/>
          <w:szCs w:val="24"/>
        </w:rPr>
        <w:t>за 2006 год зарегистрированных преступлений сократилось на 7,9%, за 2007 год 19,1%, за 2008 год - на 10,8%. Отмечено снижение количества преступл</w:t>
      </w:r>
      <w:r>
        <w:rPr>
          <w:color w:val="000000"/>
          <w:sz w:val="24"/>
          <w:szCs w:val="24"/>
        </w:rPr>
        <w:t>ений</w:t>
      </w:r>
      <w:r w:rsidRPr="00A83670">
        <w:rPr>
          <w:color w:val="000000"/>
          <w:sz w:val="24"/>
          <w:szCs w:val="24"/>
        </w:rPr>
        <w:t xml:space="preserve"> совершенных несовершеннолетними. В 2008 году оно составило 31, показателю 2007 года, сократилось число участников преступлений на 2</w:t>
      </w:r>
      <w:r>
        <w:rPr>
          <w:color w:val="000000"/>
          <w:sz w:val="24"/>
          <w:szCs w:val="24"/>
        </w:rPr>
        <w:t>.</w:t>
      </w:r>
      <w:r w:rsidRPr="00A83670">
        <w:rPr>
          <w:color w:val="000000"/>
          <w:sz w:val="24"/>
          <w:szCs w:val="24"/>
        </w:rPr>
        <w:t xml:space="preserve"> Снижение произошло за счет уменьшения преступлений, соверше</w:t>
      </w:r>
      <w:r>
        <w:rPr>
          <w:color w:val="000000"/>
          <w:sz w:val="24"/>
          <w:szCs w:val="24"/>
        </w:rPr>
        <w:t>нные</w:t>
      </w:r>
      <w:r w:rsidRPr="00A83670">
        <w:rPr>
          <w:color w:val="000000"/>
          <w:sz w:val="24"/>
          <w:szCs w:val="24"/>
        </w:rPr>
        <w:t xml:space="preserve"> несовершеннолетними. В общей же численности преступлений преобл</w:t>
      </w:r>
      <w:r>
        <w:rPr>
          <w:color w:val="000000"/>
          <w:sz w:val="24"/>
          <w:szCs w:val="24"/>
        </w:rPr>
        <w:t>адает</w:t>
      </w:r>
      <w:r w:rsidRPr="00A83670">
        <w:rPr>
          <w:color w:val="000000"/>
          <w:sz w:val="24"/>
          <w:szCs w:val="24"/>
        </w:rPr>
        <w:t xml:space="preserve"> доля преступлений, совершенных молодежью в возрасте 18-30 лег.</w:t>
      </w:r>
    </w:p>
    <w:p w:rsidR="00C859B3" w:rsidRPr="00A83670" w:rsidRDefault="00C859B3" w:rsidP="00A83670">
      <w:pPr>
        <w:pStyle w:val="1"/>
        <w:shd w:val="clear" w:color="auto" w:fill="auto"/>
        <w:spacing w:after="176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Рекомендации</w:t>
      </w:r>
      <w:r>
        <w:rPr>
          <w:color w:val="000000"/>
          <w:sz w:val="24"/>
          <w:szCs w:val="24"/>
        </w:rPr>
        <w:t xml:space="preserve"> </w:t>
      </w:r>
      <w:r w:rsidRPr="00A83670">
        <w:rPr>
          <w:color w:val="000000"/>
          <w:sz w:val="24"/>
          <w:szCs w:val="24"/>
        </w:rPr>
        <w:t xml:space="preserve"> по профилактике правонарушений:</w:t>
      </w:r>
    </w:p>
    <w:p w:rsidR="00C859B3" w:rsidRPr="00A83670" w:rsidRDefault="00C859B3" w:rsidP="00A83670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Проведение мероприятий по правовому обучению, воспитанию несовершеннолетних и молодежи, разъяснение им законодательства области правонарушений.</w:t>
      </w:r>
      <w:r w:rsidRPr="00A83670">
        <w:rPr>
          <w:color w:val="000000"/>
          <w:sz w:val="24"/>
          <w:szCs w:val="24"/>
        </w:rPr>
        <w:tab/>
      </w:r>
    </w:p>
    <w:p w:rsidR="00C859B3" w:rsidRPr="00A83670" w:rsidRDefault="00C859B3" w:rsidP="00A83670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Проведение работы по профилактике правонарушений с несовершеннолетними, состоящими на учете в КДН и ЗП, на учете в ПДН.</w:t>
      </w:r>
    </w:p>
    <w:p w:rsidR="00C859B3" w:rsidRPr="00A83670" w:rsidRDefault="00C859B3" w:rsidP="00A83670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Продолжить работу по расширению сети кружков и секций по изучению уголовного и административного законодательства, объединений, отрядов правоохранительной направленности, военно-патриотического воспитания для поддержания правопорядка на базе образовательных и досуговых учреждений.</w:t>
      </w:r>
    </w:p>
    <w:p w:rsidR="00C859B3" w:rsidRPr="00A83670" w:rsidRDefault="00C859B3" w:rsidP="00A83670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Создавать условия для поддержки и развития сети подростковых, молодежных клубов (центров) по месту жительства.</w:t>
      </w:r>
    </w:p>
    <w:p w:rsidR="00C859B3" w:rsidRPr="00A83670" w:rsidRDefault="00C859B3" w:rsidP="00A83670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76" w:lineRule="auto"/>
        <w:ind w:left="20" w:right="220" w:firstLine="500"/>
        <w:rPr>
          <w:sz w:val="24"/>
          <w:szCs w:val="24"/>
        </w:rPr>
      </w:pPr>
      <w:r w:rsidRPr="00A83670">
        <w:rPr>
          <w:color w:val="000000"/>
          <w:sz w:val="24"/>
          <w:szCs w:val="24"/>
        </w:rPr>
        <w:t>Проведение мероприятий по повышению авторитета семьи, организация клубов молодой семьи.</w:t>
      </w:r>
    </w:p>
    <w:p w:rsidR="00C859B3" w:rsidRPr="00A83670" w:rsidRDefault="00C859B3" w:rsidP="00986FA5">
      <w:pPr>
        <w:pStyle w:val="31"/>
        <w:shd w:val="clear" w:color="auto" w:fill="auto"/>
        <w:spacing w:before="0" w:after="0" w:line="276" w:lineRule="auto"/>
        <w:ind w:left="20" w:right="40" w:firstLine="5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83670">
        <w:rPr>
          <w:sz w:val="24"/>
          <w:szCs w:val="24"/>
        </w:rPr>
        <w:t>Привлечение студенчества, представителей общественных формирований, ветеранских организаций, религиозных и иных объединений</w:t>
      </w:r>
      <w:r>
        <w:rPr>
          <w:sz w:val="24"/>
          <w:szCs w:val="24"/>
        </w:rPr>
        <w:t xml:space="preserve"> </w:t>
      </w:r>
      <w:r w:rsidRPr="00A83670">
        <w:rPr>
          <w:sz w:val="24"/>
          <w:szCs w:val="24"/>
        </w:rPr>
        <w:t>к работе по профилактике семейного неблагополучия, безнадзорно</w:t>
      </w:r>
      <w:r>
        <w:rPr>
          <w:sz w:val="24"/>
          <w:szCs w:val="24"/>
        </w:rPr>
        <w:t>сти</w:t>
      </w:r>
      <w:r w:rsidRPr="00A83670">
        <w:rPr>
          <w:sz w:val="24"/>
          <w:szCs w:val="24"/>
        </w:rPr>
        <w:t xml:space="preserve"> правонарушений несовершеннолетних.</w:t>
      </w:r>
    </w:p>
    <w:p w:rsidR="00C859B3" w:rsidRPr="00A83670" w:rsidRDefault="00C859B3" w:rsidP="00A83670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Активизировать работу народных дружин и советов моло</w:t>
      </w:r>
      <w:r>
        <w:rPr>
          <w:sz w:val="24"/>
          <w:szCs w:val="24"/>
        </w:rPr>
        <w:t>дежи</w:t>
      </w:r>
      <w:r w:rsidRPr="00A83670">
        <w:rPr>
          <w:sz w:val="24"/>
          <w:szCs w:val="24"/>
        </w:rPr>
        <w:t xml:space="preserve"> привлечение членов дружин и советов к индивидуальной профилактич</w:t>
      </w:r>
      <w:r>
        <w:rPr>
          <w:sz w:val="24"/>
          <w:szCs w:val="24"/>
        </w:rPr>
        <w:t>еской</w:t>
      </w:r>
      <w:r w:rsidRPr="00A83670">
        <w:rPr>
          <w:sz w:val="24"/>
          <w:szCs w:val="24"/>
        </w:rPr>
        <w:t xml:space="preserve"> работе с молодежью «группы риска».</w:t>
      </w:r>
    </w:p>
    <w:p w:rsidR="00C859B3" w:rsidRPr="00A83670" w:rsidRDefault="00C859B3" w:rsidP="00A83670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6" w:lineRule="auto"/>
        <w:ind w:left="20" w:firstLine="500"/>
        <w:rPr>
          <w:sz w:val="24"/>
          <w:szCs w:val="24"/>
        </w:rPr>
      </w:pPr>
      <w:r w:rsidRPr="00A83670">
        <w:rPr>
          <w:sz w:val="24"/>
          <w:szCs w:val="24"/>
        </w:rPr>
        <w:t>Продолжить работу по трудоустройству молодежи (18-30 ле</w:t>
      </w:r>
      <w:r>
        <w:rPr>
          <w:sz w:val="24"/>
          <w:szCs w:val="24"/>
        </w:rPr>
        <w:t>т).</w:t>
      </w:r>
    </w:p>
    <w:p w:rsidR="00C859B3" w:rsidRPr="00A83670" w:rsidRDefault="00C859B3" w:rsidP="00A83670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176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Организовать поддержку молодых людей, находящих трудной жизненной ситуации, освободившихся из мест лишения своб</w:t>
      </w:r>
      <w:r>
        <w:rPr>
          <w:sz w:val="24"/>
          <w:szCs w:val="24"/>
        </w:rPr>
        <w:t xml:space="preserve">оды. </w:t>
      </w:r>
      <w:r w:rsidRPr="00A83670">
        <w:rPr>
          <w:sz w:val="24"/>
          <w:szCs w:val="24"/>
        </w:rPr>
        <w:t xml:space="preserve"> готовящихся к освобождению.</w:t>
      </w:r>
    </w:p>
    <w:p w:rsidR="00C859B3" w:rsidRPr="00A83670" w:rsidRDefault="00C859B3" w:rsidP="00A83670">
      <w:pPr>
        <w:ind w:left="20"/>
        <w:rPr>
          <w:sz w:val="24"/>
          <w:szCs w:val="24"/>
        </w:rPr>
      </w:pPr>
      <w:r w:rsidRPr="00A83670">
        <w:rPr>
          <w:rStyle w:val="20pt"/>
          <w:b w:val="0"/>
          <w:bCs w:val="0"/>
          <w:sz w:val="24"/>
          <w:szCs w:val="24"/>
          <w:lang w:eastAsia="ru-RU"/>
        </w:rPr>
        <w:t>Профилактика экстремизма.</w:t>
      </w:r>
    </w:p>
    <w:p w:rsidR="00C859B3" w:rsidRPr="00A83670" w:rsidRDefault="00C859B3" w:rsidP="00A83670">
      <w:pPr>
        <w:pStyle w:val="31"/>
        <w:shd w:val="clear" w:color="auto" w:fill="auto"/>
        <w:spacing w:before="0" w:after="0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1. На плановой основе совместно с администрациями уче</w:t>
      </w:r>
      <w:r>
        <w:rPr>
          <w:sz w:val="24"/>
          <w:szCs w:val="24"/>
        </w:rPr>
        <w:t>бных</w:t>
      </w:r>
      <w:r w:rsidRPr="00A83670">
        <w:rPr>
          <w:sz w:val="24"/>
          <w:szCs w:val="24"/>
        </w:rPr>
        <w:t xml:space="preserve"> заведений, руководством молодежных общественных объед</w:t>
      </w:r>
      <w:r>
        <w:rPr>
          <w:sz w:val="24"/>
          <w:szCs w:val="24"/>
        </w:rPr>
        <w:t xml:space="preserve">инений </w:t>
      </w:r>
      <w:r w:rsidRPr="00A83670">
        <w:rPr>
          <w:sz w:val="24"/>
          <w:szCs w:val="24"/>
        </w:rPr>
        <w:t>организовать работу по правовому воспитанию молодежи («круглые ст</w:t>
      </w:r>
      <w:r>
        <w:rPr>
          <w:sz w:val="24"/>
          <w:szCs w:val="24"/>
        </w:rPr>
        <w:t>олы,</w:t>
      </w:r>
      <w:r w:rsidRPr="00A83670">
        <w:rPr>
          <w:sz w:val="24"/>
          <w:szCs w:val="24"/>
        </w:rPr>
        <w:t xml:space="preserve"> семинары, конкурсы, внеклассные занятия</w:t>
      </w:r>
      <w:r>
        <w:rPr>
          <w:sz w:val="24"/>
          <w:szCs w:val="24"/>
        </w:rPr>
        <w:t>)</w:t>
      </w:r>
      <w:r w:rsidRPr="00A83670">
        <w:rPr>
          <w:sz w:val="24"/>
          <w:szCs w:val="24"/>
        </w:rPr>
        <w:t xml:space="preserve"> и разъясн</w:t>
      </w:r>
      <w:r>
        <w:rPr>
          <w:sz w:val="24"/>
          <w:szCs w:val="24"/>
        </w:rPr>
        <w:t xml:space="preserve">ение </w:t>
      </w:r>
      <w:r w:rsidRPr="00A83670">
        <w:rPr>
          <w:sz w:val="24"/>
          <w:szCs w:val="24"/>
        </w:rPr>
        <w:t>юридической ответственности, предусмотренной действу</w:t>
      </w:r>
      <w:r>
        <w:rPr>
          <w:sz w:val="24"/>
          <w:szCs w:val="24"/>
        </w:rPr>
        <w:t>ющим</w:t>
      </w:r>
      <w:r w:rsidRPr="00A83670">
        <w:rPr>
          <w:sz w:val="24"/>
          <w:szCs w:val="24"/>
        </w:rPr>
        <w:t xml:space="preserve"> законодательством РФ за совершение правонарушений экстремист</w:t>
      </w:r>
      <w:r>
        <w:rPr>
          <w:sz w:val="24"/>
          <w:szCs w:val="24"/>
        </w:rPr>
        <w:t>ского</w:t>
      </w:r>
      <w:r w:rsidRPr="00A83670">
        <w:rPr>
          <w:sz w:val="24"/>
          <w:szCs w:val="24"/>
        </w:rPr>
        <w:t xml:space="preserve"> характера.</w:t>
      </w:r>
    </w:p>
    <w:p w:rsidR="00C859B3" w:rsidRPr="00A83670" w:rsidRDefault="00C859B3" w:rsidP="00892318">
      <w:pPr>
        <w:pStyle w:val="31"/>
        <w:shd w:val="clear" w:color="auto" w:fill="auto"/>
        <w:spacing w:before="0" w:after="0" w:line="276" w:lineRule="auto"/>
        <w:ind w:left="20" w:firstLine="500"/>
        <w:rPr>
          <w:sz w:val="24"/>
          <w:szCs w:val="24"/>
        </w:rPr>
      </w:pPr>
      <w:r w:rsidRPr="00892318">
        <w:rPr>
          <w:rStyle w:val="9pt"/>
          <w:i w:val="0"/>
          <w:sz w:val="24"/>
          <w:szCs w:val="24"/>
        </w:rPr>
        <w:t>2</w:t>
      </w:r>
      <w:r>
        <w:rPr>
          <w:rStyle w:val="4pt"/>
          <w:i w:val="0"/>
          <w:sz w:val="24"/>
          <w:szCs w:val="24"/>
        </w:rPr>
        <w:t xml:space="preserve">. </w:t>
      </w:r>
      <w:r w:rsidRPr="00A83670">
        <w:rPr>
          <w:sz w:val="24"/>
          <w:szCs w:val="24"/>
        </w:rPr>
        <w:t xml:space="preserve"> При проведении различных массовых публичных меропр</w:t>
      </w:r>
      <w:r>
        <w:rPr>
          <w:sz w:val="24"/>
          <w:szCs w:val="24"/>
        </w:rPr>
        <w:t xml:space="preserve">иятий </w:t>
      </w:r>
      <w:r w:rsidRPr="00A83670">
        <w:rPr>
          <w:sz w:val="24"/>
          <w:szCs w:val="24"/>
        </w:rPr>
        <w:t>(праздники, торжественные мероприятия, концерты) ввести в пра</w:t>
      </w:r>
      <w:r>
        <w:rPr>
          <w:sz w:val="24"/>
          <w:szCs w:val="24"/>
        </w:rPr>
        <w:t xml:space="preserve">здники </w:t>
      </w:r>
      <w:r w:rsidRPr="00A83670">
        <w:rPr>
          <w:sz w:val="24"/>
          <w:szCs w:val="24"/>
        </w:rPr>
        <w:t>привлечения к их организации в подготовке позитивные мо</w:t>
      </w:r>
      <w:r>
        <w:rPr>
          <w:sz w:val="24"/>
          <w:szCs w:val="24"/>
        </w:rPr>
        <w:t xml:space="preserve">лодежные </w:t>
      </w:r>
      <w:r w:rsidRPr="00A83670">
        <w:rPr>
          <w:sz w:val="24"/>
          <w:szCs w:val="24"/>
        </w:rPr>
        <w:t>общественные объединения (группирования).</w:t>
      </w:r>
    </w:p>
    <w:p w:rsidR="00C859B3" w:rsidRPr="00A83670" w:rsidRDefault="00C859B3" w:rsidP="00A83670">
      <w:pPr>
        <w:pStyle w:val="31"/>
        <w:shd w:val="clear" w:color="auto" w:fill="auto"/>
        <w:spacing w:before="0" w:after="176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3. Публикация статей по проблемам экстремизма в молоде</w:t>
      </w:r>
      <w:r>
        <w:rPr>
          <w:sz w:val="24"/>
          <w:szCs w:val="24"/>
        </w:rPr>
        <w:t>жной</w:t>
      </w:r>
      <w:r w:rsidRPr="00A83670">
        <w:rPr>
          <w:sz w:val="24"/>
          <w:szCs w:val="24"/>
        </w:rPr>
        <w:t xml:space="preserve"> среде в молодежных изданиях.</w:t>
      </w:r>
    </w:p>
    <w:p w:rsidR="00C859B3" w:rsidRPr="00A83670" w:rsidRDefault="00C859B3" w:rsidP="00A83670">
      <w:pPr>
        <w:pStyle w:val="31"/>
        <w:shd w:val="clear" w:color="auto" w:fill="auto"/>
        <w:spacing w:before="0" w:after="0" w:line="276" w:lineRule="auto"/>
        <w:ind w:left="20" w:firstLine="500"/>
        <w:rPr>
          <w:sz w:val="24"/>
          <w:szCs w:val="24"/>
        </w:rPr>
      </w:pPr>
      <w:r w:rsidRPr="00A83670">
        <w:rPr>
          <w:rStyle w:val="21"/>
          <w:sz w:val="24"/>
          <w:szCs w:val="24"/>
          <w:lang w:eastAsia="ru-RU"/>
        </w:rPr>
        <w:t>Антинаркотическая профилактика.</w:t>
      </w:r>
    </w:p>
    <w:p w:rsidR="00C859B3" w:rsidRPr="00A83670" w:rsidRDefault="00C859B3" w:rsidP="00A83670">
      <w:pPr>
        <w:pStyle w:val="31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Размещение в средствах массовой информации материал видеороликов социальной рекламы по профилактике подростк</w:t>
      </w:r>
      <w:r>
        <w:rPr>
          <w:sz w:val="24"/>
          <w:szCs w:val="24"/>
        </w:rPr>
        <w:t xml:space="preserve">ого </w:t>
      </w:r>
      <w:r w:rsidRPr="00A83670">
        <w:rPr>
          <w:sz w:val="24"/>
          <w:szCs w:val="24"/>
        </w:rPr>
        <w:t xml:space="preserve"> алкоголизма, токсикомании, наркомании.</w:t>
      </w:r>
    </w:p>
    <w:p w:rsidR="00C859B3" w:rsidRPr="00A83670" w:rsidRDefault="00C859B3" w:rsidP="00A83670">
      <w:pPr>
        <w:pStyle w:val="31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Содействие обществе</w:t>
      </w:r>
      <w:r>
        <w:rPr>
          <w:sz w:val="24"/>
          <w:szCs w:val="24"/>
        </w:rPr>
        <w:t>нным и иным организациям в работе</w:t>
      </w:r>
      <w:r w:rsidRPr="00A83670">
        <w:rPr>
          <w:sz w:val="24"/>
          <w:szCs w:val="24"/>
        </w:rPr>
        <w:t xml:space="preserve"> профилактике наркомании, алкоголизма, табакокурения.</w:t>
      </w:r>
    </w:p>
    <w:p w:rsidR="00C859B3" w:rsidRPr="00892318" w:rsidRDefault="00C859B3" w:rsidP="00A83670">
      <w:pPr>
        <w:pStyle w:val="31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276" w:lineRule="auto"/>
        <w:ind w:left="20" w:right="40" w:firstLine="500"/>
        <w:rPr>
          <w:sz w:val="24"/>
          <w:szCs w:val="24"/>
        </w:rPr>
      </w:pPr>
      <w:r w:rsidRPr="00892318">
        <w:rPr>
          <w:sz w:val="24"/>
          <w:szCs w:val="24"/>
        </w:rPr>
        <w:t>Организовать проведение мероприятий, направленных на популяризацию различных видов спорта по месту жительства. В пропаганды здорового образа жизни использовать потенциал спорта мероприятий:</w:t>
      </w:r>
      <w:r w:rsidRPr="00892318">
        <w:rPr>
          <w:sz w:val="24"/>
          <w:szCs w:val="24"/>
        </w:rPr>
        <w:tab/>
        <w:t>одновременно с их проведением организовать антинаркотические информационно-просветительские акции.</w:t>
      </w:r>
    </w:p>
    <w:p w:rsidR="00C859B3" w:rsidRPr="00A83670" w:rsidRDefault="00C859B3" w:rsidP="00A83670">
      <w:pPr>
        <w:pStyle w:val="31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196" w:line="276" w:lineRule="auto"/>
        <w:ind w:left="20" w:right="40" w:firstLine="500"/>
        <w:rPr>
          <w:sz w:val="24"/>
          <w:szCs w:val="24"/>
        </w:rPr>
      </w:pPr>
      <w:r w:rsidRPr="00A83670">
        <w:rPr>
          <w:sz w:val="24"/>
          <w:szCs w:val="24"/>
        </w:rPr>
        <w:t>Организовать информирование подростков и молодежи о употребления курительных смесей.</w:t>
      </w: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</w:p>
    <w:p w:rsidR="00C859B3" w:rsidRDefault="00C859B3" w:rsidP="00892318">
      <w:pPr>
        <w:pStyle w:val="31"/>
        <w:shd w:val="clear" w:color="auto" w:fill="auto"/>
        <w:spacing w:before="0" w:after="209" w:line="276" w:lineRule="auto"/>
        <w:ind w:left="20" w:right="20" w:firstLine="480"/>
        <w:rPr>
          <w:rStyle w:val="0pt"/>
          <w:sz w:val="24"/>
          <w:szCs w:val="24"/>
          <w:lang w:eastAsia="ru-RU"/>
        </w:rPr>
      </w:pPr>
      <w:r>
        <w:rPr>
          <w:rStyle w:val="0pt"/>
          <w:sz w:val="24"/>
          <w:szCs w:val="24"/>
          <w:lang w:eastAsia="ru-RU"/>
        </w:rPr>
        <w:t xml:space="preserve">Литература: </w:t>
      </w:r>
    </w:p>
    <w:p w:rsidR="00C859B3" w:rsidRPr="00196163" w:rsidRDefault="00C859B3" w:rsidP="00196163">
      <w:pPr>
        <w:pStyle w:val="31"/>
        <w:numPr>
          <w:ilvl w:val="0"/>
          <w:numId w:val="10"/>
        </w:numPr>
        <w:shd w:val="clear" w:color="auto" w:fill="auto"/>
        <w:spacing w:before="0" w:after="209" w:line="276" w:lineRule="auto"/>
        <w:ind w:left="0" w:right="20" w:firstLine="500"/>
        <w:rPr>
          <w:rStyle w:val="0pt"/>
          <w:spacing w:val="5"/>
          <w:sz w:val="24"/>
          <w:szCs w:val="24"/>
          <w:shd w:val="clear" w:color="auto" w:fill="auto"/>
          <w:lang w:eastAsia="ru-RU"/>
        </w:rPr>
      </w:pPr>
      <w:r w:rsidRPr="00892318">
        <w:rPr>
          <w:rStyle w:val="0pt"/>
          <w:sz w:val="24"/>
          <w:szCs w:val="24"/>
          <w:lang w:eastAsia="ru-RU"/>
        </w:rPr>
        <w:t>Постановлени</w:t>
      </w:r>
      <w:r>
        <w:rPr>
          <w:rStyle w:val="0pt"/>
          <w:sz w:val="24"/>
          <w:szCs w:val="24"/>
          <w:lang w:eastAsia="ru-RU"/>
        </w:rPr>
        <w:t>е</w:t>
      </w:r>
      <w:r w:rsidRPr="00892318">
        <w:rPr>
          <w:rStyle w:val="0pt"/>
          <w:sz w:val="24"/>
          <w:szCs w:val="24"/>
          <w:lang w:eastAsia="ru-RU"/>
        </w:rPr>
        <w:t xml:space="preserve"> Пра</w:t>
      </w:r>
      <w:r>
        <w:rPr>
          <w:rStyle w:val="0pt"/>
          <w:sz w:val="24"/>
          <w:szCs w:val="24"/>
          <w:lang w:eastAsia="ru-RU"/>
        </w:rPr>
        <w:t xml:space="preserve">вительства </w:t>
      </w:r>
      <w:r w:rsidRPr="00892318">
        <w:rPr>
          <w:rStyle w:val="0pt"/>
          <w:sz w:val="24"/>
          <w:szCs w:val="24"/>
          <w:lang w:eastAsia="ru-RU"/>
        </w:rPr>
        <w:t>РФ от 31.12.2009 г. № 1186</w:t>
      </w:r>
      <w:r>
        <w:rPr>
          <w:rStyle w:val="0pt"/>
          <w:sz w:val="24"/>
          <w:szCs w:val="24"/>
          <w:lang w:eastAsia="ru-RU"/>
        </w:rPr>
        <w:t xml:space="preserve"> (</w:t>
      </w:r>
      <w:r w:rsidRPr="00196163">
        <w:rPr>
          <w:rStyle w:val="0pt"/>
          <w:sz w:val="24"/>
          <w:szCs w:val="24"/>
          <w:lang w:eastAsia="ru-RU"/>
        </w:rPr>
        <w:t xml:space="preserve">в </w:t>
      </w:r>
      <w:r w:rsidRPr="00196163">
        <w:rPr>
          <w:sz w:val="24"/>
          <w:szCs w:val="24"/>
        </w:rPr>
        <w:t xml:space="preserve">ред. от 01.10.2012) </w:t>
      </w:r>
      <w:r>
        <w:rPr>
          <w:sz w:val="24"/>
          <w:szCs w:val="24"/>
        </w:rPr>
        <w:t>«</w:t>
      </w:r>
      <w:r w:rsidRPr="00196163">
        <w:rPr>
          <w:sz w:val="24"/>
          <w:szCs w:val="24"/>
        </w:rPr>
        <w:t>О внесении изменений в некоторые Постановления Правительства Российской Федерации по вопросам, связанным с оборотом наркотических средств</w:t>
      </w:r>
      <w:r>
        <w:rPr>
          <w:sz w:val="24"/>
          <w:szCs w:val="24"/>
        </w:rPr>
        <w:t>»</w:t>
      </w:r>
    </w:p>
    <w:p w:rsidR="00C859B3" w:rsidRDefault="00C859B3" w:rsidP="00196163">
      <w:pPr>
        <w:pStyle w:val="31"/>
        <w:numPr>
          <w:ilvl w:val="0"/>
          <w:numId w:val="10"/>
        </w:numPr>
        <w:shd w:val="clear" w:color="auto" w:fill="auto"/>
        <w:spacing w:before="0" w:after="209" w:line="276" w:lineRule="auto"/>
        <w:ind w:left="0" w:right="20" w:firstLine="500"/>
        <w:rPr>
          <w:sz w:val="24"/>
          <w:szCs w:val="24"/>
        </w:rPr>
      </w:pPr>
      <w:r>
        <w:rPr>
          <w:sz w:val="24"/>
          <w:szCs w:val="24"/>
        </w:rPr>
        <w:t>Федеральный закон РФ № 1220 от 24.06.1999г</w:t>
      </w:r>
      <w:r w:rsidRPr="00196163">
        <w:rPr>
          <w:sz w:val="24"/>
          <w:szCs w:val="24"/>
        </w:rPr>
        <w:t>. (ред. от 02.07.2013)</w:t>
      </w:r>
      <w:r>
        <w:rPr>
          <w:sz w:val="24"/>
          <w:szCs w:val="24"/>
        </w:rPr>
        <w:t xml:space="preserve"> «Об основах системы профилактики и безнадзорности и правонарушений несовершеннолетних».</w:t>
      </w:r>
    </w:p>
    <w:p w:rsidR="00C859B3" w:rsidRDefault="00C859B3" w:rsidP="00196163">
      <w:pPr>
        <w:pStyle w:val="31"/>
        <w:numPr>
          <w:ilvl w:val="0"/>
          <w:numId w:val="10"/>
        </w:numPr>
        <w:shd w:val="clear" w:color="auto" w:fill="auto"/>
        <w:spacing w:before="0" w:after="0" w:line="276" w:lineRule="auto"/>
        <w:ind w:left="20" w:right="40" w:firstLine="500"/>
        <w:rPr>
          <w:sz w:val="24"/>
          <w:szCs w:val="24"/>
        </w:rPr>
      </w:pPr>
      <w:r w:rsidRPr="00A850F0">
        <w:rPr>
          <w:sz w:val="24"/>
          <w:szCs w:val="24"/>
        </w:rPr>
        <w:t xml:space="preserve"> Метод «профилактической психодрамы» в предупреждении зависимости от психоактивных веществ у детей и подростков / П.Н. Москвитин, Б.Д. Цыганков, Н.А. Сирота. – М.: ОАО «Издательство «Медицина»</w:t>
      </w:r>
      <w:r>
        <w:rPr>
          <w:sz w:val="24"/>
          <w:szCs w:val="24"/>
        </w:rPr>
        <w:t xml:space="preserve">, 2011. </w:t>
      </w:r>
    </w:p>
    <w:p w:rsidR="00C859B3" w:rsidRPr="00892318" w:rsidRDefault="00C859B3" w:rsidP="00450EC5">
      <w:pPr>
        <w:pStyle w:val="31"/>
        <w:shd w:val="clear" w:color="auto" w:fill="auto"/>
        <w:spacing w:before="0" w:after="0" w:line="276" w:lineRule="auto"/>
        <w:ind w:left="20" w:right="40"/>
        <w:rPr>
          <w:sz w:val="24"/>
          <w:szCs w:val="24"/>
        </w:rPr>
      </w:pPr>
    </w:p>
    <w:sectPr w:rsidR="00C859B3" w:rsidRPr="00892318" w:rsidSect="00486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B3" w:rsidRDefault="00C859B3" w:rsidP="00486966">
      <w:pPr>
        <w:spacing w:after="0" w:line="240" w:lineRule="auto"/>
      </w:pPr>
      <w:r>
        <w:separator/>
      </w:r>
    </w:p>
  </w:endnote>
  <w:endnote w:type="continuationSeparator" w:id="0">
    <w:p w:rsidR="00C859B3" w:rsidRDefault="00C859B3" w:rsidP="0048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B3" w:rsidRDefault="00C859B3" w:rsidP="00486966">
      <w:pPr>
        <w:spacing w:after="0" w:line="240" w:lineRule="auto"/>
      </w:pPr>
      <w:r>
        <w:separator/>
      </w:r>
    </w:p>
  </w:footnote>
  <w:footnote w:type="continuationSeparator" w:id="0">
    <w:p w:rsidR="00C859B3" w:rsidRDefault="00C859B3" w:rsidP="0048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B3" w:rsidRDefault="00C85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5A7"/>
    <w:multiLevelType w:val="hybridMultilevel"/>
    <w:tmpl w:val="ACA269DE"/>
    <w:lvl w:ilvl="0" w:tplc="3EF48458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>
    <w:nsid w:val="0DE66242"/>
    <w:multiLevelType w:val="multilevel"/>
    <w:tmpl w:val="7CB83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A4A7E"/>
    <w:multiLevelType w:val="multilevel"/>
    <w:tmpl w:val="6FA0CC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A5327"/>
    <w:multiLevelType w:val="hybridMultilevel"/>
    <w:tmpl w:val="594C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2384A"/>
    <w:multiLevelType w:val="multilevel"/>
    <w:tmpl w:val="67BADEA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DF1F36"/>
    <w:multiLevelType w:val="multilevel"/>
    <w:tmpl w:val="28D6E1A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59A65AC"/>
    <w:multiLevelType w:val="multilevel"/>
    <w:tmpl w:val="8DD4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C323EB"/>
    <w:multiLevelType w:val="multilevel"/>
    <w:tmpl w:val="48DC7E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A34353A"/>
    <w:multiLevelType w:val="multilevel"/>
    <w:tmpl w:val="5032100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7158E0"/>
    <w:multiLevelType w:val="hybridMultilevel"/>
    <w:tmpl w:val="498611AE"/>
    <w:lvl w:ilvl="0" w:tplc="01C2AC3E">
      <w:start w:val="3"/>
      <w:numFmt w:val="decimal"/>
      <w:lvlText w:val="%1-"/>
      <w:lvlJc w:val="left"/>
      <w:pPr>
        <w:ind w:left="90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93"/>
    <w:rsid w:val="000756A9"/>
    <w:rsid w:val="00196163"/>
    <w:rsid w:val="002E558A"/>
    <w:rsid w:val="00450EC5"/>
    <w:rsid w:val="00486966"/>
    <w:rsid w:val="00656D2A"/>
    <w:rsid w:val="006C418F"/>
    <w:rsid w:val="006E0840"/>
    <w:rsid w:val="007B240D"/>
    <w:rsid w:val="00892318"/>
    <w:rsid w:val="008B0581"/>
    <w:rsid w:val="0097326B"/>
    <w:rsid w:val="00986FA5"/>
    <w:rsid w:val="00A83670"/>
    <w:rsid w:val="00A850F0"/>
    <w:rsid w:val="00AB016A"/>
    <w:rsid w:val="00B5344A"/>
    <w:rsid w:val="00C7182C"/>
    <w:rsid w:val="00C859B3"/>
    <w:rsid w:val="00D65864"/>
    <w:rsid w:val="00E074C1"/>
    <w:rsid w:val="00E6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E63F93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E63F93"/>
    <w:rPr>
      <w:color w:val="000000"/>
      <w:w w:val="100"/>
      <w:position w:val="0"/>
      <w:u w:val="single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63F93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63F93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E63F93"/>
    <w:rPr>
      <w:i/>
      <w:iCs/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E63F93"/>
    <w:pPr>
      <w:widowControl w:val="0"/>
      <w:shd w:val="clear" w:color="auto" w:fill="FFFFFF"/>
      <w:spacing w:after="180" w:line="24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E63F93"/>
    <w:pPr>
      <w:widowControl w:val="0"/>
      <w:shd w:val="clear" w:color="auto" w:fill="FFFFFF"/>
      <w:spacing w:before="180" w:after="0" w:line="245" w:lineRule="exact"/>
      <w:ind w:firstLine="720"/>
      <w:jc w:val="both"/>
    </w:pPr>
    <w:rPr>
      <w:rFonts w:ascii="Times New Roman" w:hAnsi="Times New Roman"/>
      <w:i/>
      <w:iCs/>
      <w:spacing w:val="1"/>
      <w:sz w:val="18"/>
      <w:szCs w:val="18"/>
    </w:rPr>
  </w:style>
  <w:style w:type="character" w:customStyle="1" w:styleId="30pt">
    <w:name w:val="Основной текст (3) + Интервал 0 pt"/>
    <w:basedOn w:val="3"/>
    <w:uiPriority w:val="99"/>
    <w:rsid w:val="00E63F93"/>
    <w:rPr>
      <w:color w:val="000000"/>
      <w:spacing w:val="2"/>
      <w:w w:val="100"/>
      <w:position w:val="0"/>
      <w:u w:val="none"/>
      <w:lang w:val="ru-RU"/>
    </w:rPr>
  </w:style>
  <w:style w:type="character" w:customStyle="1" w:styleId="a1">
    <w:name w:val="Основной текст + Полужирный"/>
    <w:aliases w:val="Интервал 0 pt6"/>
    <w:basedOn w:val="a"/>
    <w:uiPriority w:val="99"/>
    <w:rsid w:val="00E63F93"/>
    <w:rPr>
      <w:b/>
      <w:bCs/>
      <w:color w:val="000000"/>
      <w:spacing w:val="8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C418F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C418F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hAnsi="Times New Roman"/>
      <w:spacing w:val="5"/>
      <w:sz w:val="17"/>
      <w:szCs w:val="17"/>
    </w:rPr>
  </w:style>
  <w:style w:type="character" w:customStyle="1" w:styleId="20pt">
    <w:name w:val="Основной текст (2) + Интервал 0 pt"/>
    <w:basedOn w:val="2"/>
    <w:uiPriority w:val="99"/>
    <w:rsid w:val="00A83670"/>
    <w:rPr>
      <w:color w:val="000000"/>
      <w:spacing w:val="8"/>
      <w:w w:val="100"/>
      <w:position w:val="0"/>
      <w:sz w:val="16"/>
      <w:szCs w:val="16"/>
      <w:u w:val="single"/>
      <w:lang w:val="ru-RU"/>
    </w:rPr>
  </w:style>
  <w:style w:type="character" w:customStyle="1" w:styleId="9pt">
    <w:name w:val="Основной текст + 9 pt"/>
    <w:aliases w:val="Курсив,Интервал 0 pt5"/>
    <w:basedOn w:val="a"/>
    <w:uiPriority w:val="99"/>
    <w:rsid w:val="00A83670"/>
    <w:rPr>
      <w:i/>
      <w:iCs/>
      <w:color w:val="000000"/>
      <w:spacing w:val="0"/>
      <w:w w:val="100"/>
      <w:position w:val="0"/>
      <w:u w:val="none"/>
    </w:rPr>
  </w:style>
  <w:style w:type="character" w:customStyle="1" w:styleId="4pt">
    <w:name w:val="Основной текст + 4 pt"/>
    <w:aliases w:val="Курсив2,Интервал 0 pt4"/>
    <w:basedOn w:val="a"/>
    <w:uiPriority w:val="99"/>
    <w:rsid w:val="00A83670"/>
    <w:rPr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">
    <w:name w:val="Основной текст2"/>
    <w:basedOn w:val="a"/>
    <w:uiPriority w:val="99"/>
    <w:rsid w:val="00A83670"/>
    <w:rPr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31">
    <w:name w:val="Основной текст3"/>
    <w:basedOn w:val="Normal"/>
    <w:uiPriority w:val="99"/>
    <w:rsid w:val="00A83670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hAnsi="Times New Roman"/>
      <w:color w:val="000000"/>
      <w:spacing w:val="5"/>
      <w:sz w:val="17"/>
      <w:szCs w:val="17"/>
    </w:rPr>
  </w:style>
  <w:style w:type="character" w:customStyle="1" w:styleId="3pt">
    <w:name w:val="Основной текст + Интервал 3 pt"/>
    <w:basedOn w:val="a"/>
    <w:uiPriority w:val="99"/>
    <w:rsid w:val="00A83670"/>
    <w:rPr>
      <w:color w:val="000000"/>
      <w:spacing w:val="74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Курсив1,Интервал 0 pt3"/>
    <w:basedOn w:val="a"/>
    <w:uiPriority w:val="99"/>
    <w:rsid w:val="00A83670"/>
    <w:rPr>
      <w:i/>
      <w:iCs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0pt">
    <w:name w:val="Основной текст + Интервал 0 pt"/>
    <w:basedOn w:val="a"/>
    <w:uiPriority w:val="99"/>
    <w:rsid w:val="00A83670"/>
    <w:rPr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1"/>
    <w:aliases w:val="Полужирный"/>
    <w:basedOn w:val="a"/>
    <w:uiPriority w:val="99"/>
    <w:rsid w:val="00A83670"/>
    <w:rPr>
      <w:b/>
      <w:bCs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48">
    <w:name w:val="Основной текст (4) + 8"/>
    <w:aliases w:val="5 pt,Интервал 0 pt2"/>
    <w:basedOn w:val="4"/>
    <w:uiPriority w:val="99"/>
    <w:rsid w:val="00A83670"/>
    <w:rPr>
      <w:color w:val="000000"/>
      <w:spacing w:val="3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DefaultParagraphFont"/>
    <w:uiPriority w:val="99"/>
    <w:rsid w:val="00A83670"/>
    <w:rPr>
      <w:rFonts w:ascii="Times New Roman" w:hAnsi="Times New Roman" w:cs="Times New Roman"/>
      <w:i/>
      <w:iCs/>
      <w:spacing w:val="3"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sid w:val="00A83670"/>
    <w:rPr>
      <w:color w:val="000000"/>
      <w:w w:val="100"/>
      <w:position w:val="0"/>
      <w:u w:val="single"/>
      <w:lang w:val="ru-RU"/>
    </w:rPr>
  </w:style>
  <w:style w:type="character" w:customStyle="1" w:styleId="58">
    <w:name w:val="Основной текст (5) + 8"/>
    <w:aliases w:val="5 pt1,Не курсив"/>
    <w:basedOn w:val="5"/>
    <w:uiPriority w:val="99"/>
    <w:rsid w:val="00A83670"/>
    <w:rPr>
      <w:color w:val="000000"/>
      <w:w w:val="100"/>
      <w:position w:val="0"/>
      <w:sz w:val="17"/>
      <w:szCs w:val="17"/>
      <w:lang w:val="ru-RU"/>
    </w:rPr>
  </w:style>
  <w:style w:type="character" w:customStyle="1" w:styleId="7pt">
    <w:name w:val="Основной текст + 7 pt"/>
    <w:aliases w:val="Интервал 0 pt1"/>
    <w:basedOn w:val="a"/>
    <w:uiPriority w:val="99"/>
    <w:rsid w:val="00A83670"/>
    <w:rPr>
      <w:color w:val="000000"/>
      <w:spacing w:val="6"/>
      <w:w w:val="100"/>
      <w:position w:val="0"/>
      <w:sz w:val="14"/>
      <w:szCs w:val="14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rsid w:val="0048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9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966"/>
    <w:rPr>
      <w:rFonts w:cs="Times New Roman"/>
    </w:rPr>
  </w:style>
  <w:style w:type="character" w:styleId="Hyperlink">
    <w:name w:val="Hyperlink"/>
    <w:basedOn w:val="DefaultParagraphFont"/>
    <w:uiPriority w:val="99"/>
    <w:rsid w:val="00B534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izt51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654</Words>
  <Characters>3728</Characters>
  <Application>Microsoft Office Outlook</Application>
  <DocSecurity>0</DocSecurity>
  <Lines>0</Lines>
  <Paragraphs>0</Paragraphs>
  <ScaleCrop>false</ScaleCrop>
  <Company>NGLU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Катерина</cp:lastModifiedBy>
  <cp:revision>12</cp:revision>
  <dcterms:created xsi:type="dcterms:W3CDTF">2013-10-15T10:23:00Z</dcterms:created>
  <dcterms:modified xsi:type="dcterms:W3CDTF">2013-10-17T06:38:00Z</dcterms:modified>
</cp:coreProperties>
</file>