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F5" w:rsidRDefault="00B326F5" w:rsidP="00DE550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Министерство образования, </w:t>
      </w:r>
      <w:r w:rsidR="00DE4A21" w:rsidRPr="004E2A07">
        <w:rPr>
          <w:b/>
          <w:sz w:val="24"/>
          <w:szCs w:val="24"/>
        </w:rPr>
        <w:t xml:space="preserve">науки </w:t>
      </w:r>
    </w:p>
    <w:p w:rsidR="00DE4A21" w:rsidRPr="004E2A07" w:rsidRDefault="00B326F5" w:rsidP="00DE550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молодежной политики </w:t>
      </w:r>
      <w:r w:rsidR="00DE4A21" w:rsidRPr="004E2A07">
        <w:rPr>
          <w:b/>
          <w:sz w:val="24"/>
          <w:szCs w:val="24"/>
        </w:rPr>
        <w:t>Нижегородской области</w:t>
      </w:r>
    </w:p>
    <w:p w:rsidR="00DE4A21" w:rsidRDefault="00DE4A21" w:rsidP="00DE550E"/>
    <w:p w:rsidR="00DE4A21" w:rsidRPr="004E2A07" w:rsidRDefault="00DE4A21" w:rsidP="00DE550E">
      <w:pPr>
        <w:pStyle w:val="2"/>
        <w:rPr>
          <w:b/>
          <w:sz w:val="24"/>
          <w:szCs w:val="24"/>
        </w:rPr>
      </w:pPr>
      <w:r w:rsidRPr="004E2A07">
        <w:rPr>
          <w:b/>
          <w:sz w:val="24"/>
          <w:szCs w:val="24"/>
        </w:rPr>
        <w:t xml:space="preserve">Государственное </w:t>
      </w:r>
      <w:r w:rsidR="00BC7D09" w:rsidRPr="004E2A07">
        <w:rPr>
          <w:b/>
          <w:sz w:val="24"/>
          <w:szCs w:val="24"/>
        </w:rPr>
        <w:t xml:space="preserve">бюджетное </w:t>
      </w:r>
      <w:r w:rsidRPr="004E2A07">
        <w:rPr>
          <w:b/>
          <w:sz w:val="24"/>
          <w:szCs w:val="24"/>
        </w:rPr>
        <w:t>образовательное учреждение</w:t>
      </w:r>
    </w:p>
    <w:p w:rsidR="00DE4A21" w:rsidRDefault="00DE4A21" w:rsidP="004E2A07">
      <w:pPr>
        <w:pStyle w:val="2"/>
        <w:rPr>
          <w:b/>
          <w:sz w:val="24"/>
          <w:szCs w:val="24"/>
        </w:rPr>
      </w:pPr>
      <w:r w:rsidRPr="004E2A07">
        <w:rPr>
          <w:b/>
          <w:sz w:val="24"/>
          <w:szCs w:val="24"/>
        </w:rPr>
        <w:t>Нижегородский институт развития образования</w:t>
      </w:r>
    </w:p>
    <w:p w:rsidR="00B326F5" w:rsidRPr="00B326F5" w:rsidRDefault="00B326F5" w:rsidP="00B326F5"/>
    <w:p w:rsidR="00DE4A21" w:rsidRDefault="00BC7D09" w:rsidP="00DE550E">
      <w:pPr>
        <w:pStyle w:val="4"/>
      </w:pPr>
      <w:r>
        <w:t>Научно-</w:t>
      </w:r>
      <w:r w:rsidR="00DE4A21">
        <w:t>методический экспертный Совет</w:t>
      </w:r>
    </w:p>
    <w:p w:rsidR="00DE4A21" w:rsidRDefault="00DE4A21" w:rsidP="00DE550E">
      <w:pPr>
        <w:rPr>
          <w:b/>
        </w:rPr>
      </w:pPr>
    </w:p>
    <w:p w:rsidR="00DE4A21" w:rsidRDefault="00DE4A21" w:rsidP="00DE550E">
      <w:pPr>
        <w:pStyle w:val="3"/>
        <w:jc w:val="center"/>
        <w:rPr>
          <w:sz w:val="27"/>
        </w:rPr>
      </w:pPr>
      <w:r>
        <w:rPr>
          <w:sz w:val="27"/>
        </w:rPr>
        <w:t>ПРОТОКОЛ</w:t>
      </w:r>
    </w:p>
    <w:p w:rsidR="00DE4A21" w:rsidRDefault="00DE4A21" w:rsidP="00DE550E">
      <w:pPr>
        <w:jc w:val="center"/>
        <w:rPr>
          <w:sz w:val="27"/>
        </w:rPr>
      </w:pPr>
    </w:p>
    <w:p w:rsidR="00DE4A21" w:rsidRPr="00184E2F" w:rsidRDefault="002C7FC6" w:rsidP="00DE550E">
      <w:pPr>
        <w:rPr>
          <w:sz w:val="27"/>
        </w:rPr>
      </w:pPr>
      <w:r>
        <w:rPr>
          <w:sz w:val="27"/>
        </w:rPr>
        <w:t>19</w:t>
      </w:r>
      <w:r w:rsidR="007F7153">
        <w:rPr>
          <w:sz w:val="27"/>
        </w:rPr>
        <w:t xml:space="preserve">. </w:t>
      </w:r>
      <w:r w:rsidR="00320765">
        <w:rPr>
          <w:sz w:val="27"/>
        </w:rPr>
        <w:t>03</w:t>
      </w:r>
      <w:r w:rsidR="00DE4A21">
        <w:rPr>
          <w:sz w:val="27"/>
        </w:rPr>
        <w:t xml:space="preserve">. </w:t>
      </w:r>
      <w:r>
        <w:rPr>
          <w:sz w:val="27"/>
        </w:rPr>
        <w:t>2019</w:t>
      </w:r>
      <w:r w:rsidR="00184E2F" w:rsidRPr="00184E2F">
        <w:rPr>
          <w:sz w:val="27"/>
        </w:rPr>
        <w:t>.</w:t>
      </w:r>
      <w:r w:rsidR="00DE4A21">
        <w:rPr>
          <w:sz w:val="27"/>
        </w:rPr>
        <w:t xml:space="preserve">                           </w:t>
      </w:r>
      <w:r w:rsidR="00BC7D09">
        <w:rPr>
          <w:sz w:val="27"/>
        </w:rPr>
        <w:t xml:space="preserve">      </w:t>
      </w:r>
      <w:r w:rsidR="00DE4A21">
        <w:rPr>
          <w:sz w:val="27"/>
        </w:rPr>
        <w:t xml:space="preserve"> г. Нижний Новгород                                  </w:t>
      </w:r>
      <w:r w:rsidR="007F7153" w:rsidRPr="00C46BF7">
        <w:rPr>
          <w:sz w:val="27"/>
        </w:rPr>
        <w:t xml:space="preserve">    </w:t>
      </w:r>
      <w:r w:rsidR="00DE4A21">
        <w:rPr>
          <w:sz w:val="27"/>
        </w:rPr>
        <w:t xml:space="preserve">№ </w:t>
      </w:r>
      <w:r w:rsidR="00320765">
        <w:rPr>
          <w:sz w:val="27"/>
        </w:rPr>
        <w:t>2</w:t>
      </w:r>
    </w:p>
    <w:p w:rsidR="00DE4A21" w:rsidRDefault="00DE4A21" w:rsidP="00DE550E">
      <w:pPr>
        <w:jc w:val="center"/>
        <w:rPr>
          <w:sz w:val="27"/>
        </w:rPr>
      </w:pPr>
    </w:p>
    <w:p w:rsidR="00DE4A21" w:rsidRDefault="00DE4A21" w:rsidP="004E2A07">
      <w:pPr>
        <w:jc w:val="center"/>
        <w:rPr>
          <w:sz w:val="27"/>
        </w:rPr>
      </w:pPr>
      <w:r>
        <w:rPr>
          <w:sz w:val="27"/>
        </w:rPr>
        <w:t>Заседания НМЭС</w:t>
      </w:r>
    </w:p>
    <w:p w:rsidR="00350C9C" w:rsidRDefault="00350C9C" w:rsidP="004E2A07">
      <w:pPr>
        <w:jc w:val="center"/>
        <w:rPr>
          <w:sz w:val="27"/>
        </w:rPr>
      </w:pPr>
    </w:p>
    <w:p w:rsidR="00DE4A21" w:rsidRPr="009457D2" w:rsidRDefault="001B55FF" w:rsidP="00DE550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E4A21" w:rsidRPr="009457D2">
        <w:rPr>
          <w:sz w:val="28"/>
          <w:szCs w:val="28"/>
        </w:rPr>
        <w:t>р</w:t>
      </w:r>
      <w:r>
        <w:rPr>
          <w:sz w:val="28"/>
          <w:szCs w:val="28"/>
        </w:rPr>
        <w:t>едседатель – Н. Ю. Бармин</w:t>
      </w:r>
    </w:p>
    <w:p w:rsidR="00B26CF5" w:rsidRPr="009457D2" w:rsidRDefault="00BC7D09" w:rsidP="00DE550E">
      <w:pPr>
        <w:rPr>
          <w:sz w:val="28"/>
          <w:szCs w:val="28"/>
        </w:rPr>
      </w:pPr>
      <w:r w:rsidRPr="00D62EED">
        <w:rPr>
          <w:sz w:val="28"/>
          <w:szCs w:val="28"/>
        </w:rPr>
        <w:t xml:space="preserve">Ответственный секретарь – </w:t>
      </w:r>
      <w:r w:rsidR="001448A5" w:rsidRPr="00D62EED">
        <w:rPr>
          <w:sz w:val="28"/>
          <w:szCs w:val="28"/>
        </w:rPr>
        <w:t>Р. И. Удал</w:t>
      </w:r>
      <w:r w:rsidRPr="00D62EED">
        <w:rPr>
          <w:sz w:val="28"/>
          <w:szCs w:val="28"/>
        </w:rPr>
        <w:t>ова</w:t>
      </w:r>
      <w:r w:rsidRPr="009457D2">
        <w:rPr>
          <w:sz w:val="28"/>
          <w:szCs w:val="28"/>
        </w:rPr>
        <w:t xml:space="preserve"> </w:t>
      </w:r>
    </w:p>
    <w:p w:rsidR="00DE550E" w:rsidRDefault="00DE4A21" w:rsidP="00DE550E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2024EF" w:rsidRDefault="002024EF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2024EF">
        <w:rPr>
          <w:sz w:val="28"/>
          <w:szCs w:val="28"/>
        </w:rPr>
        <w:t>Аксенова</w:t>
      </w:r>
      <w:r w:rsidR="00E06750">
        <w:t> </w:t>
      </w:r>
      <w:r w:rsidR="00E06750">
        <w:rPr>
          <w:sz w:val="28"/>
          <w:szCs w:val="28"/>
        </w:rPr>
        <w:t>Е. </w:t>
      </w:r>
      <w:r w:rsidRPr="002024EF">
        <w:rPr>
          <w:sz w:val="28"/>
          <w:szCs w:val="28"/>
        </w:rPr>
        <w:t>Б., заведующ</w:t>
      </w:r>
      <w:r w:rsidR="00E06750">
        <w:rPr>
          <w:sz w:val="28"/>
          <w:szCs w:val="28"/>
        </w:rPr>
        <w:t>ий</w:t>
      </w:r>
      <w:r w:rsidRPr="002024EF">
        <w:rPr>
          <w:sz w:val="28"/>
          <w:szCs w:val="28"/>
        </w:rPr>
        <w:t xml:space="preserve"> кафедрой коррекционной педагогики и специальной психологии, кандидат психологических наук</w:t>
      </w:r>
    </w:p>
    <w:p w:rsidR="00B326F5" w:rsidRDefault="00E06750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Алексеева Е. </w:t>
      </w:r>
      <w:r w:rsidR="00B326F5" w:rsidRPr="00B326F5">
        <w:rPr>
          <w:sz w:val="28"/>
          <w:szCs w:val="28"/>
        </w:rPr>
        <w:t>В., заведующ</w:t>
      </w:r>
      <w:r>
        <w:rPr>
          <w:sz w:val="28"/>
          <w:szCs w:val="28"/>
        </w:rPr>
        <w:t>ий</w:t>
      </w:r>
      <w:r w:rsidR="00B326F5" w:rsidRPr="00B326F5">
        <w:rPr>
          <w:sz w:val="28"/>
          <w:szCs w:val="28"/>
        </w:rPr>
        <w:t xml:space="preserve"> кафедрой естественнонаучного образования, кандидат педагогических наук</w:t>
      </w:r>
    </w:p>
    <w:p w:rsidR="00B326F5" w:rsidRDefault="00E06750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Втюрин</w:t>
      </w:r>
      <w:proofErr w:type="spellEnd"/>
      <w:r>
        <w:rPr>
          <w:sz w:val="28"/>
          <w:szCs w:val="28"/>
        </w:rPr>
        <w:t> М. </w:t>
      </w:r>
      <w:r w:rsidR="00B326F5" w:rsidRPr="00B326F5">
        <w:rPr>
          <w:sz w:val="28"/>
          <w:szCs w:val="28"/>
        </w:rPr>
        <w:t>Ю., заведующий кафедрой теории и методики обучения информатике, кандидат физико-математических наук</w:t>
      </w:r>
    </w:p>
    <w:p w:rsidR="00B326F5" w:rsidRDefault="00E06750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Гладышева О. </w:t>
      </w:r>
      <w:r w:rsidR="00B326F5" w:rsidRPr="00B326F5">
        <w:rPr>
          <w:sz w:val="28"/>
          <w:szCs w:val="28"/>
        </w:rPr>
        <w:t>С., заведующ</w:t>
      </w:r>
      <w:r>
        <w:rPr>
          <w:sz w:val="28"/>
          <w:szCs w:val="28"/>
        </w:rPr>
        <w:t>ий</w:t>
      </w:r>
      <w:r w:rsidR="00B326F5" w:rsidRPr="00B326F5">
        <w:rPr>
          <w:sz w:val="28"/>
          <w:szCs w:val="28"/>
        </w:rPr>
        <w:t xml:space="preserve"> кафедрой </w:t>
      </w:r>
      <w:proofErr w:type="spellStart"/>
      <w:r w:rsidR="00B326F5" w:rsidRPr="00B326F5">
        <w:rPr>
          <w:sz w:val="28"/>
          <w:szCs w:val="28"/>
        </w:rPr>
        <w:t>здоровьесбережения</w:t>
      </w:r>
      <w:proofErr w:type="spellEnd"/>
      <w:r w:rsidR="00B326F5" w:rsidRPr="00B326F5">
        <w:rPr>
          <w:sz w:val="28"/>
          <w:szCs w:val="28"/>
        </w:rPr>
        <w:t xml:space="preserve"> в образовании, доктор биологических наук</w:t>
      </w:r>
    </w:p>
    <w:p w:rsidR="00AC3C5A" w:rsidRPr="00AC3C5A" w:rsidRDefault="00E06750" w:rsidP="00E06750">
      <w:pPr>
        <w:pStyle w:val="a9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Еделева</w:t>
      </w:r>
      <w:proofErr w:type="spellEnd"/>
      <w:r>
        <w:rPr>
          <w:sz w:val="28"/>
          <w:szCs w:val="28"/>
        </w:rPr>
        <w:t> Е. </w:t>
      </w:r>
      <w:r w:rsidR="00AC3C5A" w:rsidRPr="00AC3C5A">
        <w:rPr>
          <w:sz w:val="28"/>
          <w:szCs w:val="28"/>
        </w:rPr>
        <w:t>Г., заведующ</w:t>
      </w:r>
      <w:r>
        <w:rPr>
          <w:sz w:val="28"/>
          <w:szCs w:val="28"/>
        </w:rPr>
        <w:t>ий</w:t>
      </w:r>
      <w:r w:rsidR="00AC3C5A" w:rsidRPr="00AC3C5A">
        <w:rPr>
          <w:sz w:val="28"/>
          <w:szCs w:val="28"/>
        </w:rPr>
        <w:t xml:space="preserve"> кафедрой психологии</w:t>
      </w:r>
      <w:r>
        <w:rPr>
          <w:sz w:val="28"/>
          <w:szCs w:val="28"/>
        </w:rPr>
        <w:t>, кандидат психологических наук</w:t>
      </w:r>
    </w:p>
    <w:p w:rsidR="002024EF" w:rsidRDefault="002024EF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2024EF">
        <w:rPr>
          <w:sz w:val="28"/>
          <w:szCs w:val="28"/>
        </w:rPr>
        <w:t>Игнатьева</w:t>
      </w:r>
      <w:r w:rsidR="00E06750">
        <w:t> </w:t>
      </w:r>
      <w:r w:rsidRPr="002024EF">
        <w:rPr>
          <w:sz w:val="28"/>
          <w:szCs w:val="28"/>
        </w:rPr>
        <w:t>Г.</w:t>
      </w:r>
      <w:r w:rsidR="00E06750">
        <w:rPr>
          <w:sz w:val="28"/>
          <w:szCs w:val="28"/>
        </w:rPr>
        <w:t> </w:t>
      </w:r>
      <w:r w:rsidRPr="002024EF">
        <w:rPr>
          <w:sz w:val="28"/>
          <w:szCs w:val="28"/>
        </w:rPr>
        <w:t>А., заведующ</w:t>
      </w:r>
      <w:r w:rsidR="00E06750">
        <w:rPr>
          <w:sz w:val="28"/>
          <w:szCs w:val="28"/>
        </w:rPr>
        <w:t>ий</w:t>
      </w:r>
      <w:r w:rsidRPr="002024EF">
        <w:rPr>
          <w:sz w:val="28"/>
          <w:szCs w:val="28"/>
        </w:rPr>
        <w:t xml:space="preserve"> кафедрой педагогики и </w:t>
      </w:r>
      <w:proofErr w:type="spellStart"/>
      <w:r w:rsidRPr="002024EF">
        <w:rPr>
          <w:sz w:val="28"/>
          <w:szCs w:val="28"/>
        </w:rPr>
        <w:t>андрагогики</w:t>
      </w:r>
      <w:proofErr w:type="spellEnd"/>
      <w:r w:rsidRPr="002024EF">
        <w:rPr>
          <w:sz w:val="28"/>
          <w:szCs w:val="28"/>
        </w:rPr>
        <w:t>, доктор педагогических наук, руководитель методологической секции НМЭС</w:t>
      </w:r>
    </w:p>
    <w:p w:rsidR="00A16EB0" w:rsidRDefault="00A16EB0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proofErr w:type="spellStart"/>
      <w:r w:rsidRPr="00A16EB0">
        <w:rPr>
          <w:sz w:val="28"/>
          <w:szCs w:val="28"/>
        </w:rPr>
        <w:t>Канянина</w:t>
      </w:r>
      <w:proofErr w:type="spellEnd"/>
      <w:r w:rsidR="00E06750">
        <w:t> </w:t>
      </w:r>
      <w:r w:rsidRPr="00A16EB0">
        <w:rPr>
          <w:sz w:val="28"/>
          <w:szCs w:val="28"/>
        </w:rPr>
        <w:t>Т.</w:t>
      </w:r>
      <w:r w:rsidR="00E06750">
        <w:rPr>
          <w:sz w:val="28"/>
          <w:szCs w:val="28"/>
        </w:rPr>
        <w:t> </w:t>
      </w:r>
      <w:r w:rsidRPr="00A16EB0">
        <w:rPr>
          <w:sz w:val="28"/>
          <w:szCs w:val="28"/>
        </w:rPr>
        <w:t>И., заведующ</w:t>
      </w:r>
      <w:r w:rsidR="00E06750">
        <w:rPr>
          <w:sz w:val="28"/>
          <w:szCs w:val="28"/>
        </w:rPr>
        <w:t>ий</w:t>
      </w:r>
      <w:r w:rsidRPr="00A16EB0">
        <w:rPr>
          <w:sz w:val="28"/>
          <w:szCs w:val="28"/>
        </w:rPr>
        <w:t xml:space="preserve"> кафедрой информационных технологий, кандидат педагогических наук</w:t>
      </w:r>
    </w:p>
    <w:p w:rsidR="00AC3C5A" w:rsidRPr="00AC3C5A" w:rsidRDefault="00AC3C5A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990138">
        <w:rPr>
          <w:sz w:val="28"/>
          <w:szCs w:val="28"/>
        </w:rPr>
        <w:t>Максимова</w:t>
      </w:r>
      <w:r w:rsidR="00E06750">
        <w:rPr>
          <w:sz w:val="28"/>
          <w:szCs w:val="28"/>
        </w:rPr>
        <w:t> </w:t>
      </w:r>
      <w:r w:rsidRPr="00990138">
        <w:rPr>
          <w:sz w:val="28"/>
          <w:szCs w:val="28"/>
        </w:rPr>
        <w:t>С.</w:t>
      </w:r>
      <w:r w:rsidR="00E06750">
        <w:rPr>
          <w:sz w:val="28"/>
          <w:szCs w:val="28"/>
        </w:rPr>
        <w:t> </w:t>
      </w:r>
      <w:r w:rsidRPr="00990138">
        <w:rPr>
          <w:sz w:val="28"/>
          <w:szCs w:val="28"/>
        </w:rPr>
        <w:t>А., проректор</w:t>
      </w:r>
      <w:r w:rsidRPr="001B55FF">
        <w:rPr>
          <w:sz w:val="28"/>
          <w:szCs w:val="28"/>
        </w:rPr>
        <w:t xml:space="preserve"> по научно-исследовательской и проектной деятельности, доктор философских наук, руководитель экспертно-технологической секции</w:t>
      </w:r>
    </w:p>
    <w:p w:rsidR="00395F2E" w:rsidRDefault="00395F2E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Петров</w:t>
      </w:r>
      <w:r w:rsidR="00E06750">
        <w:t> </w:t>
      </w:r>
      <w:r w:rsidRPr="00395F2E">
        <w:rPr>
          <w:sz w:val="28"/>
          <w:szCs w:val="28"/>
        </w:rPr>
        <w:t>А.</w:t>
      </w:r>
      <w:r w:rsidR="00E06750">
        <w:rPr>
          <w:sz w:val="28"/>
          <w:szCs w:val="28"/>
        </w:rPr>
        <w:t> </w:t>
      </w:r>
      <w:r w:rsidRPr="00395F2E">
        <w:rPr>
          <w:sz w:val="28"/>
          <w:szCs w:val="28"/>
        </w:rPr>
        <w:t>Ю., декан факультета профессионального технологического образования, доктор педагогических наук</w:t>
      </w:r>
    </w:p>
    <w:p w:rsidR="00395F2E" w:rsidRDefault="00395F2E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Романовский</w:t>
      </w:r>
      <w:r w:rsidRPr="00395F2E">
        <w:t xml:space="preserve"> </w:t>
      </w:r>
      <w:r w:rsidRPr="00395F2E">
        <w:rPr>
          <w:sz w:val="28"/>
          <w:szCs w:val="28"/>
        </w:rPr>
        <w:t>В. К., заведующий кафедрой истории и обществоведческих дисциплин, доктор исторических наук</w:t>
      </w:r>
    </w:p>
    <w:p w:rsidR="00BE6320" w:rsidRPr="00BE6320" w:rsidRDefault="00BE6320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proofErr w:type="spellStart"/>
      <w:r w:rsidRPr="00BE6320">
        <w:rPr>
          <w:sz w:val="28"/>
          <w:szCs w:val="28"/>
        </w:rPr>
        <w:t>Тивикова</w:t>
      </w:r>
      <w:proofErr w:type="spellEnd"/>
      <w:r w:rsidRPr="00BE6320">
        <w:rPr>
          <w:sz w:val="28"/>
          <w:szCs w:val="28"/>
        </w:rPr>
        <w:t xml:space="preserve"> С. К., заведующ</w:t>
      </w:r>
      <w:r w:rsidR="00E06750">
        <w:rPr>
          <w:sz w:val="28"/>
          <w:szCs w:val="28"/>
        </w:rPr>
        <w:t>ий</w:t>
      </w:r>
      <w:r w:rsidRPr="00BE6320">
        <w:rPr>
          <w:sz w:val="28"/>
          <w:szCs w:val="28"/>
        </w:rPr>
        <w:t xml:space="preserve"> кафедрой начального образования, кандидат педагогических наук</w:t>
      </w:r>
    </w:p>
    <w:p w:rsidR="00395F2E" w:rsidRDefault="00395F2E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Фомичева</w:t>
      </w:r>
      <w:r w:rsidRPr="00395F2E">
        <w:t xml:space="preserve"> </w:t>
      </w:r>
      <w:r w:rsidRPr="00395F2E">
        <w:rPr>
          <w:sz w:val="28"/>
          <w:szCs w:val="28"/>
        </w:rPr>
        <w:t>Е. Н., заведующ</w:t>
      </w:r>
      <w:r w:rsidR="00E06750">
        <w:rPr>
          <w:sz w:val="28"/>
          <w:szCs w:val="28"/>
        </w:rPr>
        <w:t>ий</w:t>
      </w:r>
      <w:r w:rsidRPr="00395F2E">
        <w:rPr>
          <w:sz w:val="28"/>
          <w:szCs w:val="28"/>
        </w:rPr>
        <w:t xml:space="preserve"> кафедрой теории и методики </w:t>
      </w:r>
      <w:proofErr w:type="spellStart"/>
      <w:r w:rsidRPr="00395F2E">
        <w:rPr>
          <w:sz w:val="28"/>
          <w:szCs w:val="28"/>
        </w:rPr>
        <w:t>физвоспитания</w:t>
      </w:r>
      <w:proofErr w:type="spellEnd"/>
      <w:r w:rsidRPr="00395F2E">
        <w:rPr>
          <w:sz w:val="28"/>
          <w:szCs w:val="28"/>
        </w:rPr>
        <w:t xml:space="preserve"> и ОБЖ, кандидат педагогических наук</w:t>
      </w:r>
    </w:p>
    <w:p w:rsidR="00395F2E" w:rsidRDefault="00395F2E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Чеменева</w:t>
      </w:r>
      <w:r w:rsidR="00E06750">
        <w:rPr>
          <w:lang w:val="en-US"/>
        </w:rPr>
        <w:t> </w:t>
      </w:r>
      <w:r w:rsidR="00E06750">
        <w:rPr>
          <w:sz w:val="28"/>
          <w:szCs w:val="28"/>
        </w:rPr>
        <w:t>А.</w:t>
      </w:r>
      <w:r w:rsidR="00E06750">
        <w:rPr>
          <w:sz w:val="28"/>
          <w:szCs w:val="28"/>
          <w:lang w:val="en-US"/>
        </w:rPr>
        <w:t> </w:t>
      </w:r>
      <w:r w:rsidRPr="00395F2E">
        <w:rPr>
          <w:sz w:val="28"/>
          <w:szCs w:val="28"/>
        </w:rPr>
        <w:t>А., заведующ</w:t>
      </w:r>
      <w:r w:rsidR="00E06750">
        <w:rPr>
          <w:sz w:val="28"/>
          <w:szCs w:val="28"/>
        </w:rPr>
        <w:t>ий</w:t>
      </w:r>
      <w:r w:rsidRPr="00395F2E">
        <w:rPr>
          <w:sz w:val="28"/>
          <w:szCs w:val="28"/>
        </w:rPr>
        <w:t xml:space="preserve"> кафедрой теории и методики дошкольного образования, кандидат педагогических наук</w:t>
      </w:r>
    </w:p>
    <w:p w:rsidR="00AC3C5A" w:rsidRPr="00AC3C5A" w:rsidRDefault="00AC3C5A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8563B2">
        <w:rPr>
          <w:sz w:val="28"/>
          <w:szCs w:val="28"/>
        </w:rPr>
        <w:t>Юрлова</w:t>
      </w:r>
      <w:r w:rsidR="00E06750">
        <w:rPr>
          <w:sz w:val="28"/>
          <w:szCs w:val="28"/>
        </w:rPr>
        <w:t> </w:t>
      </w:r>
      <w:r w:rsidRPr="008563B2">
        <w:rPr>
          <w:sz w:val="28"/>
          <w:szCs w:val="28"/>
        </w:rPr>
        <w:t>Н.</w:t>
      </w:r>
      <w:r w:rsidR="00E06750">
        <w:rPr>
          <w:sz w:val="28"/>
          <w:szCs w:val="28"/>
        </w:rPr>
        <w:t> </w:t>
      </w:r>
      <w:r w:rsidRPr="008563B2">
        <w:rPr>
          <w:sz w:val="28"/>
          <w:szCs w:val="28"/>
        </w:rPr>
        <w:t>А., заведующ</w:t>
      </w:r>
      <w:r>
        <w:rPr>
          <w:sz w:val="28"/>
          <w:szCs w:val="28"/>
        </w:rPr>
        <w:t>ий</w:t>
      </w:r>
      <w:r w:rsidRPr="008563B2">
        <w:rPr>
          <w:sz w:val="28"/>
          <w:szCs w:val="28"/>
        </w:rPr>
        <w:t xml:space="preserve"> кафедрой иностранных языков, кандидат педагогических наук</w:t>
      </w:r>
    </w:p>
    <w:p w:rsidR="009E5E75" w:rsidRPr="00AC3C5A" w:rsidRDefault="00AC3C5A" w:rsidP="00E06750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9A418E">
        <w:rPr>
          <w:sz w:val="28"/>
          <w:szCs w:val="28"/>
        </w:rPr>
        <w:t>Яшина</w:t>
      </w:r>
      <w:r w:rsidR="00E06750">
        <w:rPr>
          <w:sz w:val="28"/>
          <w:szCs w:val="28"/>
        </w:rPr>
        <w:t> </w:t>
      </w:r>
      <w:r w:rsidRPr="009A418E">
        <w:rPr>
          <w:sz w:val="28"/>
          <w:szCs w:val="28"/>
        </w:rPr>
        <w:t>Н.</w:t>
      </w:r>
      <w:r w:rsidR="00E06750">
        <w:rPr>
          <w:sz w:val="28"/>
          <w:szCs w:val="28"/>
        </w:rPr>
        <w:t> </w:t>
      </w:r>
      <w:r w:rsidRPr="009A418E">
        <w:rPr>
          <w:sz w:val="28"/>
          <w:szCs w:val="28"/>
        </w:rPr>
        <w:t>Ю., доцент кафедры начального образования, кандидат педагогических наук</w:t>
      </w:r>
      <w:r>
        <w:rPr>
          <w:sz w:val="28"/>
          <w:szCs w:val="28"/>
        </w:rPr>
        <w:t>.</w:t>
      </w:r>
    </w:p>
    <w:p w:rsidR="00A16EB0" w:rsidRPr="00395F2E" w:rsidRDefault="00A16EB0" w:rsidP="002024EF">
      <w:pPr>
        <w:jc w:val="both"/>
        <w:rPr>
          <w:sz w:val="28"/>
          <w:szCs w:val="28"/>
        </w:rPr>
      </w:pPr>
    </w:p>
    <w:p w:rsidR="00976070" w:rsidRDefault="00976070" w:rsidP="002024EF">
      <w:pPr>
        <w:jc w:val="center"/>
        <w:rPr>
          <w:sz w:val="28"/>
          <w:szCs w:val="28"/>
        </w:rPr>
      </w:pPr>
      <w:r w:rsidRPr="00976070">
        <w:rPr>
          <w:sz w:val="28"/>
          <w:szCs w:val="28"/>
        </w:rPr>
        <w:t>Повестка дня заседания НМЭС ГБОУ ДПО НИРО</w:t>
      </w:r>
    </w:p>
    <w:p w:rsidR="00B326F5" w:rsidRPr="00B326F5" w:rsidRDefault="00B326F5" w:rsidP="00B326F5">
      <w:pPr>
        <w:ind w:firstLine="709"/>
        <w:jc w:val="both"/>
        <w:rPr>
          <w:i/>
          <w:sz w:val="28"/>
          <w:szCs w:val="28"/>
        </w:rPr>
      </w:pPr>
    </w:p>
    <w:p w:rsidR="00B326F5" w:rsidRPr="00B326F5" w:rsidRDefault="00B326F5" w:rsidP="00B326F5">
      <w:pPr>
        <w:numPr>
          <w:ilvl w:val="0"/>
          <w:numId w:val="16"/>
        </w:numPr>
        <w:jc w:val="both"/>
        <w:rPr>
          <w:sz w:val="28"/>
          <w:szCs w:val="28"/>
        </w:rPr>
      </w:pPr>
      <w:r w:rsidRPr="00B326F5">
        <w:rPr>
          <w:sz w:val="28"/>
          <w:szCs w:val="28"/>
        </w:rPr>
        <w:t>Экспертиза авторских педагогических разработок, представленных в Н</w:t>
      </w:r>
      <w:r w:rsidR="00AC3C5A">
        <w:rPr>
          <w:sz w:val="28"/>
          <w:szCs w:val="28"/>
        </w:rPr>
        <w:t>МЭС (докладчик – С. А. Максимова</w:t>
      </w:r>
      <w:r w:rsidRPr="00B326F5">
        <w:rPr>
          <w:sz w:val="28"/>
          <w:szCs w:val="28"/>
        </w:rPr>
        <w:t>).</w:t>
      </w:r>
    </w:p>
    <w:p w:rsidR="00B326F5" w:rsidRPr="00B326F5" w:rsidRDefault="00B326F5" w:rsidP="00B326F5">
      <w:pPr>
        <w:ind w:firstLine="709"/>
        <w:jc w:val="both"/>
        <w:rPr>
          <w:sz w:val="28"/>
          <w:szCs w:val="28"/>
        </w:rPr>
      </w:pPr>
    </w:p>
    <w:p w:rsidR="004076E3" w:rsidRDefault="004076E3" w:rsidP="002024EF">
      <w:pPr>
        <w:tabs>
          <w:tab w:val="left" w:pos="7391"/>
        </w:tabs>
        <w:jc w:val="both"/>
        <w:rPr>
          <w:color w:val="000000"/>
          <w:sz w:val="28"/>
          <w:szCs w:val="28"/>
        </w:rPr>
      </w:pPr>
    </w:p>
    <w:p w:rsidR="002F0E88" w:rsidRPr="0022316B" w:rsidRDefault="002F0E88" w:rsidP="002F0E88">
      <w:pPr>
        <w:spacing w:line="360" w:lineRule="auto"/>
        <w:ind w:firstLine="709"/>
        <w:jc w:val="both"/>
      </w:pPr>
      <w:r w:rsidRPr="0022316B">
        <w:rPr>
          <w:sz w:val="28"/>
          <w:szCs w:val="28"/>
          <w:u w:val="single"/>
        </w:rPr>
        <w:t>1. Рекомендовать к апробации в образовательном процессе данной образовательной организации:</w:t>
      </w:r>
      <w:r w:rsidRPr="0022316B">
        <w:t xml:space="preserve"> </w:t>
      </w:r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>1.1.</w:t>
      </w:r>
      <w:r w:rsidRPr="0022316B">
        <w:t xml:space="preserve"> </w:t>
      </w:r>
      <w:proofErr w:type="gramStart"/>
      <w:r w:rsidRPr="0022316B">
        <w:rPr>
          <w:sz w:val="28"/>
          <w:szCs w:val="28"/>
        </w:rPr>
        <w:t>Дополнительную общеобразовательную (</w:t>
      </w:r>
      <w:proofErr w:type="spellStart"/>
      <w:r w:rsidRPr="0022316B">
        <w:rPr>
          <w:sz w:val="28"/>
          <w:szCs w:val="28"/>
        </w:rPr>
        <w:t>общеразвивающую</w:t>
      </w:r>
      <w:proofErr w:type="spellEnd"/>
      <w:r w:rsidRPr="0022316B">
        <w:rPr>
          <w:sz w:val="28"/>
          <w:szCs w:val="28"/>
        </w:rPr>
        <w:t>) программу художественной направленности «Страна эмоций» МАДОУ детский сад № 13 «</w:t>
      </w:r>
      <w:proofErr w:type="spellStart"/>
      <w:r w:rsidRPr="0022316B">
        <w:rPr>
          <w:sz w:val="28"/>
          <w:szCs w:val="28"/>
        </w:rPr>
        <w:t>Дельфинчик</w:t>
      </w:r>
      <w:proofErr w:type="spellEnd"/>
      <w:r w:rsidRPr="0022316B">
        <w:rPr>
          <w:sz w:val="28"/>
          <w:szCs w:val="28"/>
        </w:rPr>
        <w:t>» (автор:</w:t>
      </w:r>
      <w:proofErr w:type="gramEnd"/>
      <w:r w:rsidRPr="0022316B">
        <w:rPr>
          <w:sz w:val="28"/>
          <w:szCs w:val="28"/>
        </w:rPr>
        <w:t xml:space="preserve"> </w:t>
      </w:r>
      <w:proofErr w:type="gramStart"/>
      <w:r w:rsidRPr="0022316B">
        <w:rPr>
          <w:sz w:val="28"/>
          <w:szCs w:val="28"/>
        </w:rPr>
        <w:t>Пархоменко М.Ю., педагог-психолог МАДОУ детский сад № 13 «</w:t>
      </w:r>
      <w:proofErr w:type="spellStart"/>
      <w:r w:rsidRPr="0022316B">
        <w:rPr>
          <w:sz w:val="28"/>
          <w:szCs w:val="28"/>
        </w:rPr>
        <w:t>Дельфинчик</w:t>
      </w:r>
      <w:proofErr w:type="spellEnd"/>
      <w:r w:rsidRPr="0022316B">
        <w:rPr>
          <w:sz w:val="28"/>
          <w:szCs w:val="28"/>
        </w:rPr>
        <w:t>»).</w:t>
      </w:r>
      <w:proofErr w:type="gramEnd"/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>1.2.</w:t>
      </w:r>
      <w:r w:rsidRPr="0022316B">
        <w:t xml:space="preserve"> </w:t>
      </w:r>
      <w:proofErr w:type="gramStart"/>
      <w:r w:rsidRPr="0022316B">
        <w:rPr>
          <w:sz w:val="28"/>
          <w:szCs w:val="28"/>
        </w:rPr>
        <w:t>Дополнительную общеобразовательную (</w:t>
      </w:r>
      <w:proofErr w:type="spellStart"/>
      <w:r w:rsidRPr="0022316B">
        <w:rPr>
          <w:sz w:val="28"/>
          <w:szCs w:val="28"/>
        </w:rPr>
        <w:t>общеразвивающую</w:t>
      </w:r>
      <w:proofErr w:type="spellEnd"/>
      <w:r w:rsidRPr="0022316B">
        <w:rPr>
          <w:sz w:val="28"/>
          <w:szCs w:val="28"/>
        </w:rPr>
        <w:t>) программу художественной направленности «Сам себе режиссер» МАДОУ детский сад № 13 «</w:t>
      </w:r>
      <w:proofErr w:type="spellStart"/>
      <w:r w:rsidRPr="0022316B">
        <w:rPr>
          <w:sz w:val="28"/>
          <w:szCs w:val="28"/>
        </w:rPr>
        <w:t>Дельфинчик</w:t>
      </w:r>
      <w:proofErr w:type="spellEnd"/>
      <w:r w:rsidRPr="0022316B">
        <w:rPr>
          <w:sz w:val="28"/>
          <w:szCs w:val="28"/>
        </w:rPr>
        <w:t>» (автор:</w:t>
      </w:r>
      <w:proofErr w:type="gramEnd"/>
      <w:r w:rsidRPr="0022316B">
        <w:rPr>
          <w:sz w:val="28"/>
          <w:szCs w:val="28"/>
        </w:rPr>
        <w:t xml:space="preserve"> </w:t>
      </w:r>
      <w:proofErr w:type="gramStart"/>
      <w:r w:rsidRPr="0022316B">
        <w:rPr>
          <w:sz w:val="28"/>
          <w:szCs w:val="28"/>
        </w:rPr>
        <w:t>Пархоменко М.Ю., педагог-психолог МАДОУ детский сад № 13 «</w:t>
      </w:r>
      <w:proofErr w:type="spellStart"/>
      <w:r w:rsidRPr="0022316B">
        <w:rPr>
          <w:sz w:val="28"/>
          <w:szCs w:val="28"/>
        </w:rPr>
        <w:t>Дельфинчик</w:t>
      </w:r>
      <w:proofErr w:type="spellEnd"/>
      <w:r w:rsidRPr="0022316B">
        <w:rPr>
          <w:sz w:val="28"/>
          <w:szCs w:val="28"/>
        </w:rPr>
        <w:t>»).</w:t>
      </w:r>
      <w:proofErr w:type="gramEnd"/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1.3. </w:t>
      </w:r>
      <w:proofErr w:type="gramStart"/>
      <w:r w:rsidRPr="0022316B">
        <w:rPr>
          <w:sz w:val="28"/>
          <w:szCs w:val="28"/>
        </w:rPr>
        <w:t>Дополнительную общеобразовательную (</w:t>
      </w:r>
      <w:proofErr w:type="spellStart"/>
      <w:r w:rsidRPr="0022316B">
        <w:rPr>
          <w:sz w:val="28"/>
          <w:szCs w:val="28"/>
        </w:rPr>
        <w:t>общеразвивающую</w:t>
      </w:r>
      <w:proofErr w:type="spellEnd"/>
      <w:r w:rsidRPr="0022316B">
        <w:rPr>
          <w:sz w:val="28"/>
          <w:szCs w:val="28"/>
        </w:rPr>
        <w:t xml:space="preserve">) программу физкультурно-спортивной направленности «Морские  </w:t>
      </w:r>
      <w:proofErr w:type="spellStart"/>
      <w:r w:rsidRPr="0022316B">
        <w:rPr>
          <w:sz w:val="28"/>
          <w:szCs w:val="28"/>
        </w:rPr>
        <w:t>жемчужинки</w:t>
      </w:r>
      <w:proofErr w:type="spellEnd"/>
      <w:r w:rsidRPr="0022316B">
        <w:rPr>
          <w:sz w:val="28"/>
          <w:szCs w:val="28"/>
        </w:rPr>
        <w:t>»</w:t>
      </w:r>
      <w:r w:rsidR="00E06750">
        <w:rPr>
          <w:sz w:val="28"/>
          <w:szCs w:val="28"/>
        </w:rPr>
        <w:t xml:space="preserve"> </w:t>
      </w:r>
      <w:r w:rsidRPr="0022316B">
        <w:rPr>
          <w:sz w:val="28"/>
          <w:szCs w:val="28"/>
        </w:rPr>
        <w:t>МАДОУ детский сад № 13 «</w:t>
      </w:r>
      <w:proofErr w:type="spellStart"/>
      <w:r w:rsidRPr="0022316B">
        <w:rPr>
          <w:sz w:val="28"/>
          <w:szCs w:val="28"/>
        </w:rPr>
        <w:t>Дельфинчик</w:t>
      </w:r>
      <w:proofErr w:type="spellEnd"/>
      <w:r w:rsidRPr="0022316B">
        <w:rPr>
          <w:sz w:val="28"/>
          <w:szCs w:val="28"/>
        </w:rPr>
        <w:t>» (автор:</w:t>
      </w:r>
      <w:proofErr w:type="gramEnd"/>
      <w:r w:rsidRPr="0022316B">
        <w:rPr>
          <w:sz w:val="28"/>
          <w:szCs w:val="28"/>
        </w:rPr>
        <w:t xml:space="preserve"> </w:t>
      </w:r>
      <w:proofErr w:type="spellStart"/>
      <w:proofErr w:type="gramStart"/>
      <w:r w:rsidRPr="0022316B">
        <w:rPr>
          <w:sz w:val="28"/>
          <w:szCs w:val="28"/>
        </w:rPr>
        <w:t>Калушкин</w:t>
      </w:r>
      <w:proofErr w:type="spellEnd"/>
      <w:r w:rsidRPr="0022316B">
        <w:rPr>
          <w:sz w:val="28"/>
          <w:szCs w:val="28"/>
        </w:rPr>
        <w:t xml:space="preserve"> А.А., инструктор по физкультуре МАДОУ детский сад № 13 «</w:t>
      </w:r>
      <w:proofErr w:type="spellStart"/>
      <w:r w:rsidRPr="0022316B">
        <w:rPr>
          <w:sz w:val="28"/>
          <w:szCs w:val="28"/>
        </w:rPr>
        <w:t>Дельфинчик</w:t>
      </w:r>
      <w:proofErr w:type="spellEnd"/>
      <w:r w:rsidRPr="0022316B">
        <w:rPr>
          <w:sz w:val="28"/>
          <w:szCs w:val="28"/>
        </w:rPr>
        <w:t>»).</w:t>
      </w:r>
      <w:proofErr w:type="gramEnd"/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1.4. </w:t>
      </w:r>
      <w:proofErr w:type="gramStart"/>
      <w:r w:rsidRPr="0022316B">
        <w:rPr>
          <w:sz w:val="28"/>
          <w:szCs w:val="28"/>
        </w:rPr>
        <w:t>Дополнительную общеобразовательную (</w:t>
      </w:r>
      <w:proofErr w:type="spellStart"/>
      <w:r w:rsidRPr="0022316B">
        <w:rPr>
          <w:sz w:val="28"/>
          <w:szCs w:val="28"/>
        </w:rPr>
        <w:t>общеразвивающую</w:t>
      </w:r>
      <w:proofErr w:type="spellEnd"/>
      <w:r w:rsidRPr="0022316B">
        <w:rPr>
          <w:sz w:val="28"/>
          <w:szCs w:val="28"/>
        </w:rPr>
        <w:t>) программу социально-педагогической  направленности «</w:t>
      </w:r>
      <w:proofErr w:type="spellStart"/>
      <w:r w:rsidRPr="0022316B">
        <w:rPr>
          <w:sz w:val="28"/>
          <w:szCs w:val="28"/>
        </w:rPr>
        <w:t>Мон</w:t>
      </w:r>
      <w:r w:rsidR="00A93A09">
        <w:rPr>
          <w:sz w:val="28"/>
          <w:szCs w:val="28"/>
        </w:rPr>
        <w:t>т</w:t>
      </w:r>
      <w:r w:rsidRPr="0022316B">
        <w:rPr>
          <w:sz w:val="28"/>
          <w:szCs w:val="28"/>
        </w:rPr>
        <w:t>ессори-клуб</w:t>
      </w:r>
      <w:proofErr w:type="spellEnd"/>
      <w:r w:rsidRPr="0022316B">
        <w:rPr>
          <w:sz w:val="28"/>
          <w:szCs w:val="28"/>
        </w:rPr>
        <w:t>» МАДОУ детский сад «Мечта» (автор:</w:t>
      </w:r>
      <w:proofErr w:type="gramEnd"/>
      <w:r w:rsidRPr="0022316B">
        <w:rPr>
          <w:sz w:val="28"/>
          <w:szCs w:val="28"/>
        </w:rPr>
        <w:t xml:space="preserve"> </w:t>
      </w:r>
      <w:proofErr w:type="spellStart"/>
      <w:proofErr w:type="gramStart"/>
      <w:r w:rsidRPr="0022316B">
        <w:rPr>
          <w:sz w:val="28"/>
          <w:szCs w:val="28"/>
        </w:rPr>
        <w:t>Марасанова</w:t>
      </w:r>
      <w:proofErr w:type="spellEnd"/>
      <w:r w:rsidRPr="0022316B">
        <w:rPr>
          <w:sz w:val="28"/>
          <w:szCs w:val="28"/>
        </w:rPr>
        <w:t xml:space="preserve"> Т.Б.,</w:t>
      </w:r>
      <w:r w:rsidR="00E06750">
        <w:rPr>
          <w:sz w:val="28"/>
          <w:szCs w:val="28"/>
        </w:rPr>
        <w:t xml:space="preserve"> </w:t>
      </w:r>
      <w:proofErr w:type="spellStart"/>
      <w:r w:rsidRPr="0022316B">
        <w:rPr>
          <w:sz w:val="28"/>
          <w:szCs w:val="28"/>
        </w:rPr>
        <w:t>монтессори-педагог</w:t>
      </w:r>
      <w:proofErr w:type="spellEnd"/>
      <w:r w:rsidRPr="0022316B">
        <w:rPr>
          <w:sz w:val="28"/>
          <w:szCs w:val="28"/>
        </w:rPr>
        <w:t xml:space="preserve"> МАДОУ детский сад «Мечта»).</w:t>
      </w:r>
      <w:proofErr w:type="gramEnd"/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1.5. </w:t>
      </w:r>
      <w:proofErr w:type="gramStart"/>
      <w:r w:rsidRPr="0022316B">
        <w:rPr>
          <w:sz w:val="28"/>
          <w:szCs w:val="28"/>
        </w:rPr>
        <w:t>Дополнительную общеобразовательную (</w:t>
      </w:r>
      <w:proofErr w:type="spellStart"/>
      <w:r w:rsidRPr="0022316B">
        <w:rPr>
          <w:sz w:val="28"/>
          <w:szCs w:val="28"/>
        </w:rPr>
        <w:t>общеразвивающую</w:t>
      </w:r>
      <w:proofErr w:type="spellEnd"/>
      <w:r w:rsidRPr="0022316B">
        <w:rPr>
          <w:sz w:val="28"/>
          <w:szCs w:val="28"/>
        </w:rPr>
        <w:t>) программу художественной  направленности «Мозаика» МАДОУ детский сад «Мечта» (автор:</w:t>
      </w:r>
      <w:proofErr w:type="gramEnd"/>
      <w:r w:rsidRPr="0022316B">
        <w:rPr>
          <w:sz w:val="28"/>
          <w:szCs w:val="28"/>
        </w:rPr>
        <w:t xml:space="preserve"> </w:t>
      </w:r>
      <w:proofErr w:type="gramStart"/>
      <w:r w:rsidRPr="0022316B">
        <w:rPr>
          <w:sz w:val="28"/>
          <w:szCs w:val="28"/>
        </w:rPr>
        <w:t>Балашова П.О., педагог дополнительного образования МАДОУ детский сад «Мечта»).</w:t>
      </w:r>
      <w:proofErr w:type="gramEnd"/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1.6. </w:t>
      </w:r>
      <w:proofErr w:type="gramStart"/>
      <w:r w:rsidRPr="0022316B">
        <w:rPr>
          <w:sz w:val="28"/>
          <w:szCs w:val="28"/>
        </w:rPr>
        <w:t>Дополнительную общеобразовательную (</w:t>
      </w:r>
      <w:proofErr w:type="spellStart"/>
      <w:r w:rsidRPr="0022316B">
        <w:rPr>
          <w:sz w:val="28"/>
          <w:szCs w:val="28"/>
        </w:rPr>
        <w:t>общеразвивающую</w:t>
      </w:r>
      <w:proofErr w:type="spellEnd"/>
      <w:r w:rsidRPr="0022316B">
        <w:rPr>
          <w:sz w:val="28"/>
          <w:szCs w:val="28"/>
        </w:rPr>
        <w:t>) программу технической  направленности «</w:t>
      </w:r>
      <w:proofErr w:type="spellStart"/>
      <w:r w:rsidRPr="0022316B">
        <w:rPr>
          <w:sz w:val="28"/>
          <w:szCs w:val="28"/>
        </w:rPr>
        <w:t>Технодетки</w:t>
      </w:r>
      <w:proofErr w:type="spellEnd"/>
      <w:r w:rsidRPr="0022316B">
        <w:rPr>
          <w:sz w:val="28"/>
          <w:szCs w:val="28"/>
        </w:rPr>
        <w:t>» МАДОУ детский сад «Мечта» (автор:</w:t>
      </w:r>
      <w:proofErr w:type="gramEnd"/>
      <w:r w:rsidRPr="0022316B">
        <w:rPr>
          <w:sz w:val="28"/>
          <w:szCs w:val="28"/>
        </w:rPr>
        <w:t xml:space="preserve"> </w:t>
      </w:r>
      <w:proofErr w:type="gramStart"/>
      <w:r w:rsidRPr="0022316B">
        <w:rPr>
          <w:sz w:val="28"/>
          <w:szCs w:val="28"/>
        </w:rPr>
        <w:t>Мухина О.Н., воспитатель МАДОУ детский сад «Мечта»).</w:t>
      </w:r>
      <w:proofErr w:type="gramEnd"/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1.7. </w:t>
      </w:r>
      <w:proofErr w:type="gramStart"/>
      <w:r w:rsidRPr="0022316B">
        <w:rPr>
          <w:sz w:val="28"/>
          <w:szCs w:val="28"/>
        </w:rPr>
        <w:t>Дополнительную общеобразовательную (</w:t>
      </w:r>
      <w:proofErr w:type="spellStart"/>
      <w:r w:rsidRPr="0022316B">
        <w:rPr>
          <w:sz w:val="28"/>
          <w:szCs w:val="28"/>
        </w:rPr>
        <w:t>общеразвивающую</w:t>
      </w:r>
      <w:proofErr w:type="spellEnd"/>
      <w:r w:rsidRPr="0022316B">
        <w:rPr>
          <w:sz w:val="28"/>
          <w:szCs w:val="28"/>
        </w:rPr>
        <w:t xml:space="preserve">) программу физкультурно-спортивной направленности «Мини-футбол в </w:t>
      </w:r>
      <w:r w:rsidRPr="0022316B">
        <w:rPr>
          <w:sz w:val="28"/>
          <w:szCs w:val="28"/>
        </w:rPr>
        <w:lastRenderedPageBreak/>
        <w:t>дошкольном образовательном учреждении» МАДОУ детский сад «Мечта» (автор:</w:t>
      </w:r>
      <w:proofErr w:type="gramEnd"/>
      <w:r w:rsidRPr="0022316B">
        <w:rPr>
          <w:sz w:val="28"/>
          <w:szCs w:val="28"/>
        </w:rPr>
        <w:t xml:space="preserve"> </w:t>
      </w:r>
      <w:proofErr w:type="spellStart"/>
      <w:proofErr w:type="gramStart"/>
      <w:r w:rsidRPr="0022316B">
        <w:rPr>
          <w:sz w:val="28"/>
          <w:szCs w:val="28"/>
        </w:rPr>
        <w:t>Паршук</w:t>
      </w:r>
      <w:proofErr w:type="spellEnd"/>
      <w:r w:rsidRPr="0022316B">
        <w:rPr>
          <w:sz w:val="28"/>
          <w:szCs w:val="28"/>
        </w:rPr>
        <w:t xml:space="preserve"> И.И., инструктор по физической культуре МАДОУ детский сад «Мечта»).</w:t>
      </w:r>
      <w:proofErr w:type="gramEnd"/>
    </w:p>
    <w:p w:rsidR="00A54130" w:rsidRPr="0022316B" w:rsidRDefault="002F0E88" w:rsidP="00A93A09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1.8. </w:t>
      </w:r>
      <w:proofErr w:type="gramStart"/>
      <w:r w:rsidRPr="0022316B">
        <w:rPr>
          <w:sz w:val="28"/>
          <w:szCs w:val="28"/>
        </w:rPr>
        <w:t>Дополнительную общеобразовательную (</w:t>
      </w:r>
      <w:proofErr w:type="spellStart"/>
      <w:r w:rsidRPr="0022316B">
        <w:rPr>
          <w:sz w:val="28"/>
          <w:szCs w:val="28"/>
        </w:rPr>
        <w:t>общеразвивающую</w:t>
      </w:r>
      <w:proofErr w:type="spellEnd"/>
      <w:r w:rsidRPr="0022316B">
        <w:rPr>
          <w:sz w:val="28"/>
          <w:szCs w:val="28"/>
        </w:rPr>
        <w:t>) программу физкультурно-спортивной направленности «Фитнес для дошкольников» (авторы:</w:t>
      </w:r>
      <w:proofErr w:type="gramEnd"/>
      <w:r w:rsidRPr="0022316B">
        <w:rPr>
          <w:sz w:val="28"/>
          <w:szCs w:val="28"/>
        </w:rPr>
        <w:t xml:space="preserve">  Чеменёва А.А. заведующий кафедрой теории и методики дошкольного образования ГБОУ ДПО НИРО, </w:t>
      </w:r>
      <w:proofErr w:type="spellStart"/>
      <w:r w:rsidRPr="0022316B">
        <w:rPr>
          <w:sz w:val="28"/>
          <w:szCs w:val="28"/>
        </w:rPr>
        <w:t>Клопова</w:t>
      </w:r>
      <w:proofErr w:type="spellEnd"/>
      <w:r w:rsidRPr="0022316B">
        <w:rPr>
          <w:sz w:val="28"/>
          <w:szCs w:val="28"/>
        </w:rPr>
        <w:t xml:space="preserve"> И.К. старший воспитатель, </w:t>
      </w:r>
      <w:proofErr w:type="spellStart"/>
      <w:r w:rsidRPr="0022316B">
        <w:rPr>
          <w:sz w:val="28"/>
          <w:szCs w:val="28"/>
        </w:rPr>
        <w:t>Бадьянова</w:t>
      </w:r>
      <w:proofErr w:type="spellEnd"/>
      <w:r w:rsidRPr="0022316B">
        <w:rPr>
          <w:sz w:val="28"/>
          <w:szCs w:val="28"/>
        </w:rPr>
        <w:t xml:space="preserve"> А.Б.</w:t>
      </w:r>
      <w:r w:rsidR="00A54130">
        <w:rPr>
          <w:sz w:val="28"/>
          <w:szCs w:val="28"/>
        </w:rPr>
        <w:t xml:space="preserve">, </w:t>
      </w:r>
      <w:r w:rsidRPr="0022316B">
        <w:rPr>
          <w:sz w:val="28"/>
          <w:szCs w:val="28"/>
        </w:rPr>
        <w:t>инструктор по физической культуре МБДОУ «Детский сад № 18 «Крепыш»)</w:t>
      </w:r>
      <w:r w:rsidR="00A54130">
        <w:rPr>
          <w:sz w:val="28"/>
          <w:szCs w:val="28"/>
        </w:rPr>
        <w:t>.</w:t>
      </w:r>
    </w:p>
    <w:p w:rsidR="002F0E88" w:rsidRPr="0022316B" w:rsidRDefault="002F0E88" w:rsidP="002F0E88">
      <w:pPr>
        <w:spacing w:line="360" w:lineRule="auto"/>
        <w:ind w:firstLine="709"/>
        <w:jc w:val="both"/>
      </w:pPr>
      <w:r w:rsidRPr="0022316B">
        <w:rPr>
          <w:sz w:val="28"/>
          <w:szCs w:val="28"/>
          <w:u w:val="single"/>
        </w:rPr>
        <w:t>2. Рекомендовать к использованию  в образовательном процессе данной образовательной организации:</w:t>
      </w:r>
      <w:r w:rsidRPr="0022316B">
        <w:t xml:space="preserve"> </w:t>
      </w:r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>2.1.</w:t>
      </w:r>
      <w:r w:rsidRPr="0022316B">
        <w:t xml:space="preserve"> </w:t>
      </w:r>
      <w:proofErr w:type="gramStart"/>
      <w:r w:rsidRPr="0022316B">
        <w:rPr>
          <w:sz w:val="28"/>
          <w:szCs w:val="28"/>
        </w:rPr>
        <w:t>Дополнительную общеобразовательную (</w:t>
      </w:r>
      <w:proofErr w:type="spellStart"/>
      <w:r w:rsidRPr="0022316B">
        <w:rPr>
          <w:sz w:val="28"/>
          <w:szCs w:val="28"/>
        </w:rPr>
        <w:t>общеразвивающую</w:t>
      </w:r>
      <w:proofErr w:type="spellEnd"/>
      <w:r w:rsidRPr="0022316B">
        <w:rPr>
          <w:sz w:val="28"/>
          <w:szCs w:val="28"/>
        </w:rPr>
        <w:t xml:space="preserve">) программу физкультурно-спортивной направленности «Первый шаг к здоровью» МБДОУ детский сад </w:t>
      </w:r>
      <w:proofErr w:type="spellStart"/>
      <w:r w:rsidRPr="0022316B">
        <w:rPr>
          <w:sz w:val="28"/>
          <w:szCs w:val="28"/>
        </w:rPr>
        <w:t>общеразвивающего</w:t>
      </w:r>
      <w:proofErr w:type="spellEnd"/>
      <w:r w:rsidRPr="0022316B">
        <w:rPr>
          <w:sz w:val="28"/>
          <w:szCs w:val="28"/>
        </w:rPr>
        <w:t xml:space="preserve"> вида № 19 (авто</w:t>
      </w:r>
      <w:r w:rsidR="00A54130">
        <w:rPr>
          <w:sz w:val="28"/>
          <w:szCs w:val="28"/>
        </w:rPr>
        <w:t>ры:</w:t>
      </w:r>
      <w:proofErr w:type="gramEnd"/>
      <w:r w:rsidR="00A54130">
        <w:rPr>
          <w:sz w:val="28"/>
          <w:szCs w:val="28"/>
        </w:rPr>
        <w:t xml:space="preserve"> </w:t>
      </w:r>
      <w:proofErr w:type="spellStart"/>
      <w:proofErr w:type="gramStart"/>
      <w:r w:rsidR="00A54130">
        <w:rPr>
          <w:sz w:val="28"/>
          <w:szCs w:val="28"/>
        </w:rPr>
        <w:t>Подединова</w:t>
      </w:r>
      <w:proofErr w:type="spellEnd"/>
      <w:r w:rsidR="00A54130">
        <w:rPr>
          <w:sz w:val="28"/>
          <w:szCs w:val="28"/>
        </w:rPr>
        <w:t xml:space="preserve"> В.В., заведующая</w:t>
      </w:r>
      <w:r w:rsidRPr="0022316B">
        <w:rPr>
          <w:sz w:val="28"/>
          <w:szCs w:val="28"/>
        </w:rPr>
        <w:t>,</w:t>
      </w:r>
      <w:r w:rsidR="00A54130">
        <w:rPr>
          <w:sz w:val="28"/>
          <w:szCs w:val="28"/>
        </w:rPr>
        <w:t xml:space="preserve"> </w:t>
      </w:r>
      <w:r w:rsidRPr="0022316B">
        <w:rPr>
          <w:sz w:val="28"/>
          <w:szCs w:val="28"/>
        </w:rPr>
        <w:t>Солдатова Л.А.,</w:t>
      </w:r>
      <w:r w:rsidR="00A54130">
        <w:rPr>
          <w:sz w:val="28"/>
          <w:szCs w:val="28"/>
        </w:rPr>
        <w:t xml:space="preserve"> </w:t>
      </w:r>
      <w:r w:rsidRPr="0022316B">
        <w:rPr>
          <w:sz w:val="28"/>
          <w:szCs w:val="28"/>
        </w:rPr>
        <w:t xml:space="preserve">инструктор по физической культуре, </w:t>
      </w:r>
      <w:proofErr w:type="spellStart"/>
      <w:r w:rsidRPr="0022316B">
        <w:rPr>
          <w:sz w:val="28"/>
          <w:szCs w:val="28"/>
        </w:rPr>
        <w:t>Ларькина</w:t>
      </w:r>
      <w:proofErr w:type="spellEnd"/>
      <w:r w:rsidRPr="0022316B">
        <w:rPr>
          <w:sz w:val="28"/>
          <w:szCs w:val="28"/>
        </w:rPr>
        <w:t xml:space="preserve"> С. А., старший воспитатель МБДОУ детский сад </w:t>
      </w:r>
      <w:proofErr w:type="spellStart"/>
      <w:r w:rsidRPr="0022316B">
        <w:rPr>
          <w:sz w:val="28"/>
          <w:szCs w:val="28"/>
        </w:rPr>
        <w:t>общеразвива</w:t>
      </w:r>
      <w:r w:rsidR="00A54130">
        <w:rPr>
          <w:sz w:val="28"/>
          <w:szCs w:val="28"/>
        </w:rPr>
        <w:t>ющего</w:t>
      </w:r>
      <w:proofErr w:type="spellEnd"/>
      <w:r w:rsidR="00A54130">
        <w:rPr>
          <w:sz w:val="28"/>
          <w:szCs w:val="28"/>
        </w:rPr>
        <w:t xml:space="preserve"> вида № 19, Гладышева О.С.</w:t>
      </w:r>
      <w:r w:rsidRPr="0022316B">
        <w:rPr>
          <w:sz w:val="28"/>
          <w:szCs w:val="28"/>
        </w:rPr>
        <w:t>, заведующий кафедрой, Яковлева М.А.,</w:t>
      </w:r>
      <w:r w:rsidR="00A54130">
        <w:rPr>
          <w:sz w:val="28"/>
          <w:szCs w:val="28"/>
        </w:rPr>
        <w:t xml:space="preserve"> </w:t>
      </w:r>
      <w:r w:rsidRPr="0022316B">
        <w:rPr>
          <w:sz w:val="28"/>
          <w:szCs w:val="28"/>
        </w:rPr>
        <w:t xml:space="preserve">доцент кафедры </w:t>
      </w:r>
      <w:proofErr w:type="spellStart"/>
      <w:r w:rsidRPr="0022316B">
        <w:rPr>
          <w:sz w:val="28"/>
          <w:szCs w:val="28"/>
        </w:rPr>
        <w:t>здоровьесбережения</w:t>
      </w:r>
      <w:proofErr w:type="spellEnd"/>
      <w:r w:rsidRPr="0022316B">
        <w:rPr>
          <w:sz w:val="28"/>
          <w:szCs w:val="28"/>
        </w:rPr>
        <w:t xml:space="preserve"> в образовании ГБОУ ДПО НИРО)</w:t>
      </w:r>
      <w:r w:rsidR="00A54130">
        <w:rPr>
          <w:sz w:val="28"/>
          <w:szCs w:val="28"/>
        </w:rPr>
        <w:t>.</w:t>
      </w:r>
      <w:proofErr w:type="gramEnd"/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2.2. </w:t>
      </w:r>
      <w:proofErr w:type="gramStart"/>
      <w:r w:rsidRPr="0022316B">
        <w:rPr>
          <w:sz w:val="28"/>
          <w:szCs w:val="28"/>
        </w:rPr>
        <w:t>Методические рекомендации к электронной речевой карте для детей с ОНР второго уровня  в условиях обучения в ДОУ компенсирующего (комбинированного) вида МБДОУ «Детский сад №</w:t>
      </w:r>
      <w:r w:rsidR="00A93A09">
        <w:rPr>
          <w:sz w:val="28"/>
          <w:szCs w:val="28"/>
        </w:rPr>
        <w:t xml:space="preserve"> </w:t>
      </w:r>
      <w:r w:rsidRPr="0022316B">
        <w:rPr>
          <w:sz w:val="28"/>
          <w:szCs w:val="28"/>
        </w:rPr>
        <w:t>3» компенсирующего вида (авторы:</w:t>
      </w:r>
      <w:proofErr w:type="gramEnd"/>
      <w:r w:rsidRPr="0022316B">
        <w:rPr>
          <w:sz w:val="28"/>
          <w:szCs w:val="28"/>
        </w:rPr>
        <w:t xml:space="preserve"> </w:t>
      </w:r>
      <w:proofErr w:type="gramStart"/>
      <w:r w:rsidRPr="0022316B">
        <w:rPr>
          <w:sz w:val="28"/>
          <w:szCs w:val="28"/>
        </w:rPr>
        <w:t>Кобзарь Л.В.,</w:t>
      </w:r>
      <w:r w:rsidR="00920C77">
        <w:rPr>
          <w:sz w:val="28"/>
          <w:szCs w:val="28"/>
        </w:rPr>
        <w:t xml:space="preserve"> </w:t>
      </w:r>
      <w:r w:rsidRPr="0022316B">
        <w:rPr>
          <w:sz w:val="28"/>
          <w:szCs w:val="28"/>
        </w:rPr>
        <w:t xml:space="preserve">ст. преподаватель кафедры коррекционной педагогики и специальной психологии ГБОУ ДПО НИРО, </w:t>
      </w:r>
      <w:proofErr w:type="spellStart"/>
      <w:r w:rsidRPr="0022316B">
        <w:rPr>
          <w:sz w:val="28"/>
          <w:szCs w:val="28"/>
        </w:rPr>
        <w:t>Клочкова</w:t>
      </w:r>
      <w:proofErr w:type="spellEnd"/>
      <w:r w:rsidRPr="0022316B">
        <w:rPr>
          <w:sz w:val="28"/>
          <w:szCs w:val="28"/>
        </w:rPr>
        <w:t xml:space="preserve"> Н.А., </w:t>
      </w:r>
      <w:proofErr w:type="spellStart"/>
      <w:r w:rsidRPr="0022316B">
        <w:rPr>
          <w:sz w:val="28"/>
          <w:szCs w:val="28"/>
        </w:rPr>
        <w:t>Кошечкина</w:t>
      </w:r>
      <w:proofErr w:type="spellEnd"/>
      <w:r w:rsidRPr="0022316B">
        <w:rPr>
          <w:sz w:val="28"/>
          <w:szCs w:val="28"/>
        </w:rPr>
        <w:t xml:space="preserve"> Е.В., </w:t>
      </w:r>
      <w:proofErr w:type="spellStart"/>
      <w:r w:rsidRPr="0022316B">
        <w:rPr>
          <w:sz w:val="28"/>
          <w:szCs w:val="28"/>
        </w:rPr>
        <w:t>Прыгунова</w:t>
      </w:r>
      <w:proofErr w:type="spellEnd"/>
      <w:r w:rsidRPr="0022316B">
        <w:rPr>
          <w:sz w:val="28"/>
          <w:szCs w:val="28"/>
        </w:rPr>
        <w:t xml:space="preserve"> Л.В., учителя-логопеды МБДОУ «Детский сад №</w:t>
      </w:r>
      <w:r w:rsidR="00A93A09">
        <w:rPr>
          <w:sz w:val="28"/>
          <w:szCs w:val="28"/>
        </w:rPr>
        <w:t> </w:t>
      </w:r>
      <w:r w:rsidRPr="0022316B">
        <w:rPr>
          <w:sz w:val="28"/>
          <w:szCs w:val="28"/>
        </w:rPr>
        <w:t>3» компенсирующего вида).</w:t>
      </w:r>
      <w:proofErr w:type="gramEnd"/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2.3. </w:t>
      </w:r>
      <w:proofErr w:type="gramStart"/>
      <w:r w:rsidRPr="0022316B">
        <w:rPr>
          <w:sz w:val="28"/>
          <w:szCs w:val="28"/>
        </w:rPr>
        <w:t>Адаптированную основную образовательную программу дошкольного образования МБ</w:t>
      </w:r>
      <w:r w:rsidR="00A93A09">
        <w:rPr>
          <w:sz w:val="28"/>
          <w:szCs w:val="28"/>
        </w:rPr>
        <w:t>Д</w:t>
      </w:r>
      <w:r w:rsidRPr="0022316B">
        <w:rPr>
          <w:sz w:val="28"/>
          <w:szCs w:val="28"/>
        </w:rPr>
        <w:t>ОУ «Детский сад №</w:t>
      </w:r>
      <w:r w:rsidR="00920C77">
        <w:rPr>
          <w:sz w:val="28"/>
          <w:szCs w:val="28"/>
        </w:rPr>
        <w:t xml:space="preserve"> </w:t>
      </w:r>
      <w:r w:rsidRPr="0022316B">
        <w:rPr>
          <w:sz w:val="28"/>
          <w:szCs w:val="28"/>
        </w:rPr>
        <w:t>3» компенсирующего вида (авторы:</w:t>
      </w:r>
      <w:proofErr w:type="gramEnd"/>
      <w:r w:rsidRPr="0022316B">
        <w:rPr>
          <w:sz w:val="28"/>
          <w:szCs w:val="28"/>
        </w:rPr>
        <w:t xml:space="preserve"> </w:t>
      </w:r>
      <w:proofErr w:type="gramStart"/>
      <w:r w:rsidRPr="0022316B">
        <w:rPr>
          <w:sz w:val="28"/>
          <w:szCs w:val="28"/>
        </w:rPr>
        <w:t>Аксенова Е. Б.,</w:t>
      </w:r>
      <w:r w:rsidR="00920C77">
        <w:rPr>
          <w:sz w:val="28"/>
          <w:szCs w:val="28"/>
        </w:rPr>
        <w:t xml:space="preserve"> </w:t>
      </w:r>
      <w:r w:rsidRPr="0022316B">
        <w:rPr>
          <w:sz w:val="28"/>
          <w:szCs w:val="28"/>
        </w:rPr>
        <w:t>заведующ</w:t>
      </w:r>
      <w:r w:rsidR="00920C77">
        <w:rPr>
          <w:sz w:val="28"/>
          <w:szCs w:val="28"/>
        </w:rPr>
        <w:t>ий</w:t>
      </w:r>
      <w:r w:rsidRPr="0022316B">
        <w:rPr>
          <w:sz w:val="28"/>
          <w:szCs w:val="28"/>
        </w:rPr>
        <w:t xml:space="preserve"> кафедрой коррекционной педагогики и специальной психологии</w:t>
      </w:r>
      <w:r w:rsidR="00920C77">
        <w:rPr>
          <w:sz w:val="28"/>
          <w:szCs w:val="28"/>
        </w:rPr>
        <w:t xml:space="preserve"> ГБОУ ДПО НИРО</w:t>
      </w:r>
      <w:r w:rsidRPr="0022316B">
        <w:rPr>
          <w:sz w:val="28"/>
          <w:szCs w:val="28"/>
        </w:rPr>
        <w:t xml:space="preserve">, </w:t>
      </w:r>
      <w:proofErr w:type="spellStart"/>
      <w:r w:rsidRPr="0022316B">
        <w:rPr>
          <w:sz w:val="28"/>
          <w:szCs w:val="28"/>
        </w:rPr>
        <w:t>Юницкая</w:t>
      </w:r>
      <w:proofErr w:type="spellEnd"/>
      <w:r w:rsidRPr="0022316B">
        <w:rPr>
          <w:sz w:val="28"/>
          <w:szCs w:val="28"/>
        </w:rPr>
        <w:t xml:space="preserve"> Л. М. заведующий, </w:t>
      </w:r>
      <w:proofErr w:type="spellStart"/>
      <w:r w:rsidRPr="0022316B">
        <w:rPr>
          <w:sz w:val="28"/>
          <w:szCs w:val="28"/>
        </w:rPr>
        <w:t>Стешова</w:t>
      </w:r>
      <w:proofErr w:type="spellEnd"/>
      <w:r w:rsidRPr="0022316B">
        <w:rPr>
          <w:sz w:val="28"/>
          <w:szCs w:val="28"/>
        </w:rPr>
        <w:t xml:space="preserve"> Н.В., с</w:t>
      </w:r>
      <w:r w:rsidR="00A93A09">
        <w:rPr>
          <w:sz w:val="28"/>
          <w:szCs w:val="28"/>
        </w:rPr>
        <w:t xml:space="preserve">тарший воспитатель, </w:t>
      </w:r>
      <w:proofErr w:type="spellStart"/>
      <w:r w:rsidR="00A93A09">
        <w:rPr>
          <w:sz w:val="28"/>
          <w:szCs w:val="28"/>
        </w:rPr>
        <w:t>Клочкова</w:t>
      </w:r>
      <w:proofErr w:type="spellEnd"/>
      <w:r w:rsidR="00A93A09">
        <w:rPr>
          <w:sz w:val="28"/>
          <w:szCs w:val="28"/>
        </w:rPr>
        <w:t xml:space="preserve"> Н.</w:t>
      </w:r>
      <w:r w:rsidRPr="0022316B">
        <w:rPr>
          <w:sz w:val="28"/>
          <w:szCs w:val="28"/>
        </w:rPr>
        <w:t xml:space="preserve">А., </w:t>
      </w:r>
      <w:proofErr w:type="spellStart"/>
      <w:r w:rsidRPr="0022316B">
        <w:rPr>
          <w:sz w:val="28"/>
          <w:szCs w:val="28"/>
        </w:rPr>
        <w:t>Кошечкина</w:t>
      </w:r>
      <w:proofErr w:type="spellEnd"/>
      <w:r w:rsidRPr="0022316B">
        <w:rPr>
          <w:sz w:val="28"/>
          <w:szCs w:val="28"/>
        </w:rPr>
        <w:t xml:space="preserve"> Е.В., </w:t>
      </w:r>
      <w:proofErr w:type="spellStart"/>
      <w:r w:rsidRPr="0022316B">
        <w:rPr>
          <w:sz w:val="28"/>
          <w:szCs w:val="28"/>
        </w:rPr>
        <w:t>Кадетова</w:t>
      </w:r>
      <w:proofErr w:type="spellEnd"/>
      <w:r w:rsidRPr="0022316B">
        <w:rPr>
          <w:sz w:val="28"/>
          <w:szCs w:val="28"/>
        </w:rPr>
        <w:t xml:space="preserve"> О.И., учителя-логопеды, Иванцова Н.Н., педагог-психолог, </w:t>
      </w:r>
      <w:r w:rsidRPr="0022316B">
        <w:rPr>
          <w:sz w:val="28"/>
          <w:szCs w:val="28"/>
        </w:rPr>
        <w:lastRenderedPageBreak/>
        <w:t xml:space="preserve">Костина И.Е., музыкальный руководитель, </w:t>
      </w:r>
      <w:proofErr w:type="spellStart"/>
      <w:r w:rsidRPr="0022316B">
        <w:rPr>
          <w:sz w:val="28"/>
          <w:szCs w:val="28"/>
        </w:rPr>
        <w:t>Зинчак</w:t>
      </w:r>
      <w:proofErr w:type="spellEnd"/>
      <w:r w:rsidRPr="0022316B">
        <w:rPr>
          <w:sz w:val="28"/>
          <w:szCs w:val="28"/>
        </w:rPr>
        <w:t xml:space="preserve"> Н.Н., Трусова О.А., воспитатели МБДОУ «Детский сад № 3» компенсирующего вида).</w:t>
      </w:r>
      <w:proofErr w:type="gramEnd"/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2.4. </w:t>
      </w:r>
      <w:proofErr w:type="gramStart"/>
      <w:r w:rsidRPr="0022316B">
        <w:rPr>
          <w:sz w:val="28"/>
          <w:szCs w:val="28"/>
        </w:rPr>
        <w:t>Программу внеурочной деятельности  «Навстречу ГТО» (1 уровень) МБОУ «</w:t>
      </w:r>
      <w:proofErr w:type="spellStart"/>
      <w:r w:rsidRPr="0022316B">
        <w:rPr>
          <w:sz w:val="28"/>
          <w:szCs w:val="28"/>
        </w:rPr>
        <w:t>Комаровская</w:t>
      </w:r>
      <w:proofErr w:type="spellEnd"/>
      <w:r w:rsidRPr="0022316B">
        <w:rPr>
          <w:sz w:val="28"/>
          <w:szCs w:val="28"/>
        </w:rPr>
        <w:t xml:space="preserve"> школа» (авторы:</w:t>
      </w:r>
      <w:proofErr w:type="gramEnd"/>
      <w:r w:rsidRPr="0022316B">
        <w:rPr>
          <w:sz w:val="28"/>
          <w:szCs w:val="28"/>
        </w:rPr>
        <w:t xml:space="preserve"> </w:t>
      </w:r>
      <w:proofErr w:type="gramStart"/>
      <w:r w:rsidRPr="0022316B">
        <w:rPr>
          <w:sz w:val="28"/>
          <w:szCs w:val="28"/>
        </w:rPr>
        <w:t>Фомичева Е.Н., заведующий кафедрой теории и методики физического</w:t>
      </w:r>
      <w:r w:rsidR="00920C77">
        <w:rPr>
          <w:sz w:val="28"/>
          <w:szCs w:val="28"/>
        </w:rPr>
        <w:t xml:space="preserve"> </w:t>
      </w:r>
      <w:r w:rsidRPr="0022316B">
        <w:rPr>
          <w:sz w:val="28"/>
          <w:szCs w:val="28"/>
        </w:rPr>
        <w:t xml:space="preserve">воспитания и ОБЖ ГБОУ ДПО НИРО, </w:t>
      </w:r>
      <w:proofErr w:type="spellStart"/>
      <w:r w:rsidRPr="0022316B">
        <w:rPr>
          <w:sz w:val="28"/>
          <w:szCs w:val="28"/>
        </w:rPr>
        <w:t>Оринчук</w:t>
      </w:r>
      <w:proofErr w:type="spellEnd"/>
      <w:r w:rsidRPr="0022316B">
        <w:rPr>
          <w:sz w:val="28"/>
          <w:szCs w:val="28"/>
        </w:rPr>
        <w:t xml:space="preserve"> А.Н., учитель физической культуры МБОУ «</w:t>
      </w:r>
      <w:proofErr w:type="spellStart"/>
      <w:r w:rsidRPr="0022316B">
        <w:rPr>
          <w:sz w:val="28"/>
          <w:szCs w:val="28"/>
        </w:rPr>
        <w:t>Комаровская</w:t>
      </w:r>
      <w:proofErr w:type="spellEnd"/>
      <w:r w:rsidRPr="0022316B">
        <w:rPr>
          <w:sz w:val="28"/>
          <w:szCs w:val="28"/>
        </w:rPr>
        <w:t xml:space="preserve"> школа», </w:t>
      </w:r>
      <w:proofErr w:type="spellStart"/>
      <w:r w:rsidRPr="0022316B">
        <w:rPr>
          <w:sz w:val="28"/>
          <w:szCs w:val="28"/>
        </w:rPr>
        <w:t>Оринчук</w:t>
      </w:r>
      <w:proofErr w:type="spellEnd"/>
      <w:r w:rsidRPr="0022316B">
        <w:rPr>
          <w:sz w:val="28"/>
          <w:szCs w:val="28"/>
        </w:rPr>
        <w:t xml:space="preserve"> В.А., заведующий кафедрой физического воспитания Нижегородского института управления – филиала </w:t>
      </w:r>
      <w:proofErr w:type="spellStart"/>
      <w:r w:rsidRPr="0022316B">
        <w:rPr>
          <w:sz w:val="28"/>
          <w:szCs w:val="28"/>
        </w:rPr>
        <w:t>РАНХиГИС</w:t>
      </w:r>
      <w:proofErr w:type="spellEnd"/>
      <w:r w:rsidRPr="0022316B">
        <w:rPr>
          <w:sz w:val="28"/>
          <w:szCs w:val="28"/>
        </w:rPr>
        <w:t>)</w:t>
      </w:r>
      <w:r w:rsidR="00A93A09">
        <w:rPr>
          <w:sz w:val="28"/>
          <w:szCs w:val="28"/>
        </w:rPr>
        <w:t>.</w:t>
      </w:r>
      <w:proofErr w:type="gramEnd"/>
    </w:p>
    <w:p w:rsidR="00A93A09" w:rsidRPr="0022316B" w:rsidRDefault="002F0E88" w:rsidP="00A93A09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2.5. </w:t>
      </w:r>
      <w:proofErr w:type="gramStart"/>
      <w:r w:rsidRPr="0022316B">
        <w:rPr>
          <w:sz w:val="28"/>
          <w:szCs w:val="28"/>
        </w:rPr>
        <w:t>Программу внеурочной деятельности «Азбука жизни» МБОУ «Школа № 41» (авторы:</w:t>
      </w:r>
      <w:proofErr w:type="gramEnd"/>
      <w:r w:rsidRPr="0022316B">
        <w:rPr>
          <w:sz w:val="28"/>
          <w:szCs w:val="28"/>
        </w:rPr>
        <w:t xml:space="preserve"> </w:t>
      </w:r>
      <w:proofErr w:type="gramStart"/>
      <w:r w:rsidRPr="0022316B">
        <w:rPr>
          <w:sz w:val="28"/>
          <w:szCs w:val="28"/>
        </w:rPr>
        <w:t xml:space="preserve">Орлова Ж.Ю., директор, </w:t>
      </w:r>
      <w:proofErr w:type="spellStart"/>
      <w:r w:rsidRPr="0022316B">
        <w:rPr>
          <w:sz w:val="28"/>
          <w:szCs w:val="28"/>
        </w:rPr>
        <w:t>Коровникова</w:t>
      </w:r>
      <w:proofErr w:type="spellEnd"/>
      <w:r w:rsidRPr="0022316B">
        <w:rPr>
          <w:sz w:val="28"/>
          <w:szCs w:val="28"/>
        </w:rPr>
        <w:t xml:space="preserve"> Л. А., заместитель директора, учитель начальных классов  МБОУ «Школа № 41»).</w:t>
      </w:r>
      <w:proofErr w:type="gramEnd"/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2316B">
        <w:rPr>
          <w:sz w:val="28"/>
          <w:szCs w:val="28"/>
          <w:u w:val="single"/>
        </w:rPr>
        <w:t xml:space="preserve">3. Рекомендовать к использованию в ГБОУ ДПО НИРО: </w:t>
      </w:r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3.1. </w:t>
      </w:r>
      <w:proofErr w:type="gramStart"/>
      <w:r w:rsidRPr="0022316B">
        <w:rPr>
          <w:sz w:val="28"/>
          <w:szCs w:val="28"/>
        </w:rPr>
        <w:t>Банк тестовых заданий для проведения компьютерного тестирования в рамках аттестации педагогических и руководящих работников в 2019-2020 учебном году по всем специальностям (автор:</w:t>
      </w:r>
      <w:proofErr w:type="gramEnd"/>
      <w:r w:rsidRPr="0022316B">
        <w:rPr>
          <w:sz w:val="28"/>
          <w:szCs w:val="28"/>
        </w:rPr>
        <w:t xml:space="preserve"> </w:t>
      </w:r>
      <w:proofErr w:type="gramStart"/>
      <w:r w:rsidRPr="0022316B">
        <w:rPr>
          <w:sz w:val="28"/>
          <w:szCs w:val="28"/>
        </w:rPr>
        <w:t>Калинкина Е.Г., первый проректор ГБОУ ДПО НИРО).</w:t>
      </w:r>
      <w:proofErr w:type="gramEnd"/>
    </w:p>
    <w:p w:rsidR="002F0E88" w:rsidRPr="0022316B" w:rsidRDefault="002F0E88" w:rsidP="002F0E8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2316B">
        <w:rPr>
          <w:sz w:val="28"/>
          <w:szCs w:val="28"/>
          <w:u w:val="single"/>
        </w:rPr>
        <w:t>4. Рекомендовать к изданию:</w:t>
      </w:r>
    </w:p>
    <w:p w:rsidR="002F0E88" w:rsidRPr="0022316B" w:rsidRDefault="002F0E88" w:rsidP="002F0E88">
      <w:pPr>
        <w:spacing w:line="360" w:lineRule="auto"/>
        <w:ind w:left="-426"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4.1. </w:t>
      </w:r>
      <w:proofErr w:type="gramStart"/>
      <w:r w:rsidRPr="0022316B">
        <w:rPr>
          <w:sz w:val="28"/>
          <w:szCs w:val="28"/>
        </w:rPr>
        <w:t xml:space="preserve">Методическое пособие </w:t>
      </w:r>
      <w:r w:rsidR="00A93A09">
        <w:rPr>
          <w:sz w:val="28"/>
          <w:szCs w:val="28"/>
        </w:rPr>
        <w:t>«</w:t>
      </w:r>
      <w:proofErr w:type="spellStart"/>
      <w:r w:rsidRPr="0022316B">
        <w:rPr>
          <w:sz w:val="28"/>
          <w:szCs w:val="28"/>
        </w:rPr>
        <w:t>Флорбол</w:t>
      </w:r>
      <w:proofErr w:type="spellEnd"/>
      <w:r w:rsidRPr="0022316B">
        <w:rPr>
          <w:sz w:val="28"/>
          <w:szCs w:val="28"/>
        </w:rPr>
        <w:t xml:space="preserve"> для детей 5-9 классов</w:t>
      </w:r>
      <w:r w:rsidR="00A93A09">
        <w:rPr>
          <w:sz w:val="28"/>
          <w:szCs w:val="28"/>
        </w:rPr>
        <w:t>»</w:t>
      </w:r>
      <w:r w:rsidRPr="0022316B">
        <w:rPr>
          <w:sz w:val="28"/>
          <w:szCs w:val="28"/>
        </w:rPr>
        <w:t xml:space="preserve"> (авторы:</w:t>
      </w:r>
      <w:proofErr w:type="gramEnd"/>
      <w:r w:rsidRPr="0022316B">
        <w:rPr>
          <w:sz w:val="28"/>
          <w:szCs w:val="28"/>
        </w:rPr>
        <w:t xml:space="preserve"> </w:t>
      </w:r>
      <w:proofErr w:type="gramStart"/>
      <w:r w:rsidRPr="0022316B">
        <w:rPr>
          <w:sz w:val="28"/>
          <w:szCs w:val="28"/>
        </w:rPr>
        <w:t xml:space="preserve">Фомичева Е.Н., заведующий кафедрой, Фомичев А.В., </w:t>
      </w:r>
      <w:proofErr w:type="spellStart"/>
      <w:r w:rsidRPr="0022316B">
        <w:rPr>
          <w:sz w:val="28"/>
          <w:szCs w:val="28"/>
        </w:rPr>
        <w:t>Лекомцева</w:t>
      </w:r>
      <w:proofErr w:type="spellEnd"/>
      <w:r w:rsidR="00A93A09">
        <w:rPr>
          <w:sz w:val="28"/>
          <w:szCs w:val="28"/>
        </w:rPr>
        <w:t xml:space="preserve"> </w:t>
      </w:r>
      <w:r w:rsidR="00A93A09" w:rsidRPr="0022316B">
        <w:rPr>
          <w:sz w:val="28"/>
          <w:szCs w:val="28"/>
        </w:rPr>
        <w:t>А.А.</w:t>
      </w:r>
      <w:r w:rsidRPr="0022316B">
        <w:rPr>
          <w:sz w:val="28"/>
          <w:szCs w:val="28"/>
        </w:rPr>
        <w:t xml:space="preserve">, доценты кафедры теории и методики </w:t>
      </w:r>
      <w:proofErr w:type="spellStart"/>
      <w:r w:rsidRPr="0022316B">
        <w:rPr>
          <w:sz w:val="28"/>
          <w:szCs w:val="28"/>
        </w:rPr>
        <w:t>физвоспитания</w:t>
      </w:r>
      <w:proofErr w:type="spellEnd"/>
      <w:r w:rsidRPr="0022316B">
        <w:rPr>
          <w:sz w:val="28"/>
          <w:szCs w:val="28"/>
        </w:rPr>
        <w:t xml:space="preserve"> и ОБЖ ГБОУ ДПО НИРО).</w:t>
      </w:r>
      <w:proofErr w:type="gramEnd"/>
    </w:p>
    <w:p w:rsidR="002F0E88" w:rsidRPr="0022316B" w:rsidRDefault="002F0E88" w:rsidP="002F0E88">
      <w:pPr>
        <w:spacing w:line="360" w:lineRule="auto"/>
        <w:ind w:left="-426"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4.2. </w:t>
      </w:r>
      <w:proofErr w:type="gramStart"/>
      <w:r w:rsidRPr="0022316B">
        <w:rPr>
          <w:sz w:val="28"/>
          <w:szCs w:val="28"/>
        </w:rPr>
        <w:t xml:space="preserve">Учебно-методическое пособие </w:t>
      </w:r>
      <w:r w:rsidR="00A93A09">
        <w:rPr>
          <w:sz w:val="28"/>
          <w:szCs w:val="28"/>
        </w:rPr>
        <w:t>«</w:t>
      </w:r>
      <w:r w:rsidRPr="0022316B">
        <w:rPr>
          <w:sz w:val="28"/>
          <w:szCs w:val="28"/>
        </w:rPr>
        <w:t>Уроки воспитания</w:t>
      </w:r>
      <w:r w:rsidR="00A93A09">
        <w:rPr>
          <w:sz w:val="28"/>
          <w:szCs w:val="28"/>
        </w:rPr>
        <w:t>»</w:t>
      </w:r>
      <w:r w:rsidRPr="0022316B">
        <w:rPr>
          <w:sz w:val="28"/>
          <w:szCs w:val="28"/>
        </w:rPr>
        <w:t xml:space="preserve"> (авторы:</w:t>
      </w:r>
      <w:proofErr w:type="gramEnd"/>
      <w:r w:rsidRPr="0022316B">
        <w:rPr>
          <w:sz w:val="28"/>
          <w:szCs w:val="28"/>
        </w:rPr>
        <w:t xml:space="preserve"> </w:t>
      </w:r>
      <w:proofErr w:type="gramStart"/>
      <w:r w:rsidRPr="0022316B">
        <w:rPr>
          <w:sz w:val="28"/>
          <w:szCs w:val="28"/>
        </w:rPr>
        <w:t xml:space="preserve">Фадеева С.А., заведующий кафедрой, </w:t>
      </w:r>
      <w:proofErr w:type="spellStart"/>
      <w:r w:rsidRPr="0022316B">
        <w:rPr>
          <w:sz w:val="28"/>
          <w:szCs w:val="28"/>
        </w:rPr>
        <w:t>Дождикова</w:t>
      </w:r>
      <w:proofErr w:type="spellEnd"/>
      <w:r w:rsidRPr="0022316B">
        <w:rPr>
          <w:sz w:val="28"/>
          <w:szCs w:val="28"/>
        </w:rPr>
        <w:t xml:space="preserve"> Г.Н., Мохова В.О., </w:t>
      </w:r>
      <w:proofErr w:type="spellStart"/>
      <w:r w:rsidRPr="0022316B">
        <w:rPr>
          <w:sz w:val="28"/>
          <w:szCs w:val="28"/>
        </w:rPr>
        <w:t>Ямбаева</w:t>
      </w:r>
      <w:proofErr w:type="spellEnd"/>
      <w:r w:rsidRPr="0022316B">
        <w:rPr>
          <w:sz w:val="28"/>
          <w:szCs w:val="28"/>
        </w:rPr>
        <w:t xml:space="preserve"> М.Г., доценты, Неверова Л.В., старший преподаватель кафедры теории и практики воспитания и дополнительного образования ГБОУ ДПО НИРО).</w:t>
      </w:r>
      <w:proofErr w:type="gramEnd"/>
    </w:p>
    <w:p w:rsidR="002F0E88" w:rsidRPr="0022316B" w:rsidRDefault="002F0E88" w:rsidP="002F0E88">
      <w:pPr>
        <w:spacing w:line="360" w:lineRule="auto"/>
        <w:ind w:left="-426"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4.3. </w:t>
      </w:r>
      <w:proofErr w:type="gramStart"/>
      <w:r w:rsidRPr="0022316B">
        <w:rPr>
          <w:sz w:val="28"/>
          <w:szCs w:val="28"/>
        </w:rPr>
        <w:t xml:space="preserve">Методическое пособие </w:t>
      </w:r>
      <w:r w:rsidR="00A93A09">
        <w:rPr>
          <w:sz w:val="28"/>
          <w:szCs w:val="28"/>
        </w:rPr>
        <w:t>«</w:t>
      </w:r>
      <w:r w:rsidRPr="0022316B">
        <w:rPr>
          <w:sz w:val="28"/>
          <w:szCs w:val="28"/>
        </w:rPr>
        <w:t>Технология двигательно-экспрессивного развития ребенка 5-6 лет</w:t>
      </w:r>
      <w:r w:rsidR="00A93A09">
        <w:rPr>
          <w:sz w:val="28"/>
          <w:szCs w:val="28"/>
        </w:rPr>
        <w:t>»</w:t>
      </w:r>
      <w:r w:rsidRPr="0022316B">
        <w:rPr>
          <w:sz w:val="28"/>
          <w:szCs w:val="28"/>
        </w:rPr>
        <w:t xml:space="preserve"> (автор:</w:t>
      </w:r>
      <w:proofErr w:type="gramEnd"/>
      <w:r w:rsidRPr="0022316B">
        <w:rPr>
          <w:sz w:val="28"/>
          <w:szCs w:val="28"/>
        </w:rPr>
        <w:t xml:space="preserve"> </w:t>
      </w:r>
      <w:proofErr w:type="spellStart"/>
      <w:proofErr w:type="gramStart"/>
      <w:r w:rsidRPr="0022316B">
        <w:rPr>
          <w:sz w:val="28"/>
          <w:szCs w:val="28"/>
        </w:rPr>
        <w:t>Вербовская</w:t>
      </w:r>
      <w:proofErr w:type="spellEnd"/>
      <w:r w:rsidRPr="0022316B">
        <w:rPr>
          <w:sz w:val="28"/>
          <w:szCs w:val="28"/>
        </w:rPr>
        <w:t xml:space="preserve"> Е.В., доцент кафедры теории и методики дошкольного образования ГБОУ ДПО НИРО).</w:t>
      </w:r>
      <w:proofErr w:type="gramEnd"/>
    </w:p>
    <w:p w:rsidR="002F0E88" w:rsidRPr="0022316B" w:rsidRDefault="002F0E88" w:rsidP="002F0E88">
      <w:pPr>
        <w:spacing w:line="360" w:lineRule="auto"/>
        <w:ind w:left="-426"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t xml:space="preserve">4.4. </w:t>
      </w:r>
      <w:proofErr w:type="gramStart"/>
      <w:r w:rsidRPr="0022316B">
        <w:rPr>
          <w:sz w:val="28"/>
          <w:szCs w:val="28"/>
        </w:rPr>
        <w:t xml:space="preserve">Учебно-методическое пособие </w:t>
      </w:r>
      <w:r w:rsidR="00A93A09">
        <w:rPr>
          <w:sz w:val="28"/>
          <w:szCs w:val="28"/>
        </w:rPr>
        <w:t>«</w:t>
      </w:r>
      <w:r w:rsidRPr="0022316B">
        <w:rPr>
          <w:sz w:val="28"/>
          <w:szCs w:val="28"/>
        </w:rPr>
        <w:t>Формирование и развитие УУД: типовые задания, упражнения, игры</w:t>
      </w:r>
      <w:r w:rsidR="00A93A09">
        <w:rPr>
          <w:sz w:val="28"/>
          <w:szCs w:val="28"/>
        </w:rPr>
        <w:t>»</w:t>
      </w:r>
      <w:r w:rsidRPr="0022316B">
        <w:rPr>
          <w:sz w:val="28"/>
          <w:szCs w:val="28"/>
        </w:rPr>
        <w:t xml:space="preserve"> (авторы:</w:t>
      </w:r>
      <w:proofErr w:type="gramEnd"/>
      <w:r w:rsidRPr="0022316B">
        <w:rPr>
          <w:sz w:val="28"/>
          <w:szCs w:val="28"/>
        </w:rPr>
        <w:t xml:space="preserve"> </w:t>
      </w:r>
      <w:proofErr w:type="spellStart"/>
      <w:proofErr w:type="gramStart"/>
      <w:r w:rsidRPr="0022316B">
        <w:rPr>
          <w:sz w:val="28"/>
          <w:szCs w:val="28"/>
        </w:rPr>
        <w:t>Еделева</w:t>
      </w:r>
      <w:proofErr w:type="spellEnd"/>
      <w:r w:rsidRPr="0022316B">
        <w:rPr>
          <w:sz w:val="28"/>
          <w:szCs w:val="28"/>
        </w:rPr>
        <w:t xml:space="preserve"> Е.Г., зав</w:t>
      </w:r>
      <w:r w:rsidR="00A93A09">
        <w:rPr>
          <w:sz w:val="28"/>
          <w:szCs w:val="28"/>
        </w:rPr>
        <w:t>едующий кафедрой, Еременко Н.А.,</w:t>
      </w:r>
      <w:r w:rsidRPr="0022316B">
        <w:rPr>
          <w:sz w:val="28"/>
          <w:szCs w:val="28"/>
        </w:rPr>
        <w:t xml:space="preserve"> ст</w:t>
      </w:r>
      <w:r w:rsidR="00A93A09">
        <w:rPr>
          <w:sz w:val="28"/>
          <w:szCs w:val="28"/>
        </w:rPr>
        <w:t>арший</w:t>
      </w:r>
      <w:r w:rsidRPr="0022316B">
        <w:rPr>
          <w:sz w:val="28"/>
          <w:szCs w:val="28"/>
        </w:rPr>
        <w:t xml:space="preserve"> преподаватель, Шилова О.В.</w:t>
      </w:r>
      <w:r w:rsidR="00A93A09">
        <w:rPr>
          <w:sz w:val="28"/>
          <w:szCs w:val="28"/>
        </w:rPr>
        <w:t>,</w:t>
      </w:r>
      <w:r w:rsidRPr="0022316B">
        <w:rPr>
          <w:sz w:val="28"/>
          <w:szCs w:val="28"/>
        </w:rPr>
        <w:t xml:space="preserve"> доцент кафедры психологии ГБОУ ДПО НИРО).</w:t>
      </w:r>
      <w:proofErr w:type="gramEnd"/>
    </w:p>
    <w:p w:rsidR="002F0E88" w:rsidRPr="0022316B" w:rsidRDefault="002F0E88" w:rsidP="002F0E88">
      <w:pPr>
        <w:spacing w:line="360" w:lineRule="auto"/>
        <w:ind w:left="-426" w:firstLine="709"/>
        <w:jc w:val="both"/>
        <w:rPr>
          <w:sz w:val="28"/>
          <w:szCs w:val="28"/>
        </w:rPr>
      </w:pPr>
      <w:r w:rsidRPr="0022316B">
        <w:rPr>
          <w:sz w:val="28"/>
          <w:szCs w:val="28"/>
        </w:rPr>
        <w:lastRenderedPageBreak/>
        <w:t xml:space="preserve">4.5. </w:t>
      </w:r>
      <w:proofErr w:type="gramStart"/>
      <w:r w:rsidRPr="0022316B">
        <w:rPr>
          <w:sz w:val="28"/>
          <w:szCs w:val="28"/>
        </w:rPr>
        <w:t xml:space="preserve">Рабочую тетрадь для курсов повышения квалификации и переподготовки учителей начальных классов </w:t>
      </w:r>
      <w:r w:rsidR="00A93A09">
        <w:rPr>
          <w:sz w:val="28"/>
          <w:szCs w:val="28"/>
        </w:rPr>
        <w:t>«</w:t>
      </w:r>
      <w:r w:rsidRPr="0022316B">
        <w:rPr>
          <w:sz w:val="28"/>
          <w:szCs w:val="28"/>
        </w:rPr>
        <w:t>Организация учебно-воспитательного процесса в начальной школе в условиях реализации ФГОС НОО</w:t>
      </w:r>
      <w:r w:rsidR="00A93A09">
        <w:rPr>
          <w:sz w:val="28"/>
          <w:szCs w:val="28"/>
        </w:rPr>
        <w:t>»</w:t>
      </w:r>
      <w:r w:rsidRPr="0022316B">
        <w:rPr>
          <w:sz w:val="28"/>
          <w:szCs w:val="28"/>
        </w:rPr>
        <w:t xml:space="preserve"> (авторы:</w:t>
      </w:r>
      <w:proofErr w:type="gramEnd"/>
      <w:r w:rsidRPr="0022316B">
        <w:rPr>
          <w:sz w:val="28"/>
          <w:szCs w:val="28"/>
        </w:rPr>
        <w:t xml:space="preserve"> </w:t>
      </w:r>
      <w:proofErr w:type="spellStart"/>
      <w:proofErr w:type="gramStart"/>
      <w:r w:rsidRPr="0022316B">
        <w:rPr>
          <w:sz w:val="28"/>
          <w:szCs w:val="28"/>
        </w:rPr>
        <w:t>Тивикова</w:t>
      </w:r>
      <w:proofErr w:type="spellEnd"/>
      <w:r w:rsidRPr="0022316B">
        <w:rPr>
          <w:sz w:val="28"/>
          <w:szCs w:val="28"/>
        </w:rPr>
        <w:t xml:space="preserve"> С.К</w:t>
      </w:r>
      <w:r w:rsidR="00A93A09">
        <w:rPr>
          <w:sz w:val="28"/>
          <w:szCs w:val="28"/>
        </w:rPr>
        <w:t>.</w:t>
      </w:r>
      <w:r w:rsidRPr="0022316B">
        <w:rPr>
          <w:sz w:val="28"/>
          <w:szCs w:val="28"/>
        </w:rPr>
        <w:t>, заведующий</w:t>
      </w:r>
      <w:r w:rsidR="00A93A09">
        <w:rPr>
          <w:sz w:val="28"/>
          <w:szCs w:val="28"/>
        </w:rPr>
        <w:t xml:space="preserve"> кафедрой</w:t>
      </w:r>
      <w:r w:rsidRPr="0022316B">
        <w:rPr>
          <w:sz w:val="28"/>
          <w:szCs w:val="28"/>
        </w:rPr>
        <w:t>, Бондарева И.И., Дедова О.Ю., Деменева Н.Н.,</w:t>
      </w:r>
      <w:r w:rsidR="00A93A09">
        <w:rPr>
          <w:sz w:val="28"/>
          <w:szCs w:val="28"/>
        </w:rPr>
        <w:t xml:space="preserve"> </w:t>
      </w:r>
      <w:proofErr w:type="spellStart"/>
      <w:r w:rsidRPr="0022316B">
        <w:rPr>
          <w:sz w:val="28"/>
          <w:szCs w:val="28"/>
        </w:rPr>
        <w:t>Одегова</w:t>
      </w:r>
      <w:proofErr w:type="spellEnd"/>
      <w:r w:rsidRPr="0022316B">
        <w:rPr>
          <w:sz w:val="28"/>
          <w:szCs w:val="28"/>
        </w:rPr>
        <w:t xml:space="preserve"> В.Ф., </w:t>
      </w:r>
      <w:proofErr w:type="spellStart"/>
      <w:r w:rsidRPr="0022316B">
        <w:rPr>
          <w:sz w:val="28"/>
          <w:szCs w:val="28"/>
        </w:rPr>
        <w:t>Рунова</w:t>
      </w:r>
      <w:proofErr w:type="spellEnd"/>
      <w:r w:rsidRPr="0022316B">
        <w:rPr>
          <w:sz w:val="28"/>
          <w:szCs w:val="28"/>
        </w:rPr>
        <w:t xml:space="preserve"> Т.А., </w:t>
      </w:r>
      <w:proofErr w:type="spellStart"/>
      <w:r w:rsidRPr="0022316B">
        <w:rPr>
          <w:sz w:val="28"/>
          <w:szCs w:val="28"/>
        </w:rPr>
        <w:t>Цилина</w:t>
      </w:r>
      <w:proofErr w:type="spellEnd"/>
      <w:r w:rsidRPr="0022316B">
        <w:rPr>
          <w:sz w:val="28"/>
          <w:szCs w:val="28"/>
        </w:rPr>
        <w:t xml:space="preserve"> Е.А., Яшина Н.Ю.,</w:t>
      </w:r>
      <w:r w:rsidR="00A93A09">
        <w:rPr>
          <w:sz w:val="28"/>
          <w:szCs w:val="28"/>
        </w:rPr>
        <w:t xml:space="preserve"> </w:t>
      </w:r>
      <w:r w:rsidRPr="0022316B">
        <w:rPr>
          <w:sz w:val="28"/>
          <w:szCs w:val="28"/>
        </w:rPr>
        <w:t>Колесова О.В., доценты, Морозова Н.Н., Мохова И.Н.,</w:t>
      </w:r>
      <w:r w:rsidR="00A93A09">
        <w:rPr>
          <w:sz w:val="28"/>
          <w:szCs w:val="28"/>
        </w:rPr>
        <w:t xml:space="preserve"> </w:t>
      </w:r>
      <w:proofErr w:type="spellStart"/>
      <w:r w:rsidRPr="0022316B">
        <w:rPr>
          <w:sz w:val="28"/>
          <w:szCs w:val="28"/>
        </w:rPr>
        <w:t>Приятелева</w:t>
      </w:r>
      <w:proofErr w:type="spellEnd"/>
      <w:r w:rsidRPr="0022316B">
        <w:rPr>
          <w:sz w:val="28"/>
          <w:szCs w:val="28"/>
        </w:rPr>
        <w:t xml:space="preserve"> М.К., старшие преподаватели кафедры начального образования ГБОУ ДПО НИРО)</w:t>
      </w:r>
      <w:proofErr w:type="gramEnd"/>
    </w:p>
    <w:p w:rsidR="00350C9C" w:rsidRDefault="00350C9C" w:rsidP="00B326F5">
      <w:pPr>
        <w:tabs>
          <w:tab w:val="left" w:pos="7391"/>
        </w:tabs>
        <w:jc w:val="both"/>
        <w:rPr>
          <w:color w:val="000000"/>
          <w:sz w:val="28"/>
          <w:szCs w:val="28"/>
        </w:rPr>
      </w:pPr>
    </w:p>
    <w:p w:rsidR="00350C9C" w:rsidRPr="002C481C" w:rsidRDefault="00350C9C" w:rsidP="00C944F1">
      <w:pPr>
        <w:tabs>
          <w:tab w:val="left" w:pos="7391"/>
        </w:tabs>
        <w:jc w:val="both"/>
        <w:rPr>
          <w:color w:val="000000"/>
          <w:sz w:val="28"/>
          <w:szCs w:val="28"/>
        </w:rPr>
      </w:pPr>
    </w:p>
    <w:p w:rsidR="002F0E88" w:rsidRDefault="002F0E88" w:rsidP="002F0E88">
      <w:pPr>
        <w:jc w:val="both"/>
        <w:rPr>
          <w:sz w:val="28"/>
          <w:szCs w:val="28"/>
        </w:rPr>
      </w:pPr>
      <w:r w:rsidRPr="00C4636B">
        <w:rPr>
          <w:sz w:val="28"/>
          <w:szCs w:val="28"/>
        </w:rPr>
        <w:t xml:space="preserve">Заместитель председателя НМЭС               </w:t>
      </w:r>
      <w:r>
        <w:rPr>
          <w:sz w:val="28"/>
          <w:szCs w:val="28"/>
        </w:rPr>
        <w:t xml:space="preserve">                          </w:t>
      </w:r>
      <w:r w:rsidRPr="00C4636B">
        <w:rPr>
          <w:sz w:val="28"/>
          <w:szCs w:val="28"/>
        </w:rPr>
        <w:t>С. А. Максимова</w:t>
      </w:r>
    </w:p>
    <w:p w:rsidR="00A16EB0" w:rsidRDefault="00A16EB0" w:rsidP="00A16EB0">
      <w:pPr>
        <w:jc w:val="both"/>
        <w:rPr>
          <w:sz w:val="28"/>
          <w:szCs w:val="28"/>
        </w:rPr>
      </w:pPr>
    </w:p>
    <w:p w:rsidR="008E54E3" w:rsidRDefault="008E54E3" w:rsidP="00A16EB0">
      <w:pPr>
        <w:jc w:val="both"/>
        <w:rPr>
          <w:sz w:val="28"/>
          <w:szCs w:val="28"/>
        </w:rPr>
      </w:pPr>
    </w:p>
    <w:p w:rsidR="00A16EB0" w:rsidRPr="009457D2" w:rsidRDefault="00A16EB0" w:rsidP="00A16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секретарь НМЭС                                         </w:t>
      </w:r>
      <w:r w:rsidR="002F0E8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Р. И. Удалова  </w:t>
      </w:r>
    </w:p>
    <w:p w:rsidR="00C6041C" w:rsidRPr="009457D2" w:rsidRDefault="00C6041C" w:rsidP="00A16EB0">
      <w:pPr>
        <w:tabs>
          <w:tab w:val="left" w:pos="7391"/>
        </w:tabs>
        <w:ind w:firstLine="426"/>
        <w:jc w:val="both"/>
        <w:rPr>
          <w:sz w:val="28"/>
          <w:szCs w:val="28"/>
        </w:rPr>
      </w:pPr>
      <w:bookmarkStart w:id="0" w:name="_GoBack"/>
      <w:bookmarkEnd w:id="0"/>
    </w:p>
    <w:sectPr w:rsidR="00C6041C" w:rsidRPr="009457D2" w:rsidSect="00AC3C5A">
      <w:pgSz w:w="11907" w:h="16840" w:code="9"/>
      <w:pgMar w:top="851" w:right="1077" w:bottom="567" w:left="1418" w:header="720" w:footer="720" w:gutter="0"/>
      <w:paperSrc w:first="7" w:other="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B2" w:rsidRDefault="00D745B2" w:rsidP="009E4D05">
      <w:r>
        <w:separator/>
      </w:r>
    </w:p>
  </w:endnote>
  <w:endnote w:type="continuationSeparator" w:id="0">
    <w:p w:rsidR="00D745B2" w:rsidRDefault="00D745B2" w:rsidP="009E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B2" w:rsidRDefault="00D745B2" w:rsidP="009E4D05">
      <w:r>
        <w:separator/>
      </w:r>
    </w:p>
  </w:footnote>
  <w:footnote w:type="continuationSeparator" w:id="0">
    <w:p w:rsidR="00D745B2" w:rsidRDefault="00D745B2" w:rsidP="009E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5F"/>
    <w:multiLevelType w:val="hybridMultilevel"/>
    <w:tmpl w:val="B5065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6750D"/>
    <w:multiLevelType w:val="hybridMultilevel"/>
    <w:tmpl w:val="6D665EE6"/>
    <w:lvl w:ilvl="0" w:tplc="FE0E17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CA83675"/>
    <w:multiLevelType w:val="hybridMultilevel"/>
    <w:tmpl w:val="F97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E1BB3"/>
    <w:multiLevelType w:val="hybridMultilevel"/>
    <w:tmpl w:val="1856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6353D"/>
    <w:multiLevelType w:val="hybridMultilevel"/>
    <w:tmpl w:val="D500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442BE"/>
    <w:multiLevelType w:val="hybridMultilevel"/>
    <w:tmpl w:val="638207B8"/>
    <w:lvl w:ilvl="0" w:tplc="582C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C33C">
      <w:numFmt w:val="none"/>
      <w:lvlText w:val=""/>
      <w:lvlJc w:val="left"/>
      <w:pPr>
        <w:tabs>
          <w:tab w:val="num" w:pos="360"/>
        </w:tabs>
      </w:pPr>
    </w:lvl>
    <w:lvl w:ilvl="2" w:tplc="697C338A">
      <w:numFmt w:val="none"/>
      <w:lvlText w:val=""/>
      <w:lvlJc w:val="left"/>
      <w:pPr>
        <w:tabs>
          <w:tab w:val="num" w:pos="360"/>
        </w:tabs>
      </w:pPr>
    </w:lvl>
    <w:lvl w:ilvl="3" w:tplc="BF5A6532">
      <w:numFmt w:val="none"/>
      <w:lvlText w:val=""/>
      <w:lvlJc w:val="left"/>
      <w:pPr>
        <w:tabs>
          <w:tab w:val="num" w:pos="360"/>
        </w:tabs>
      </w:pPr>
    </w:lvl>
    <w:lvl w:ilvl="4" w:tplc="84BA5F2E">
      <w:numFmt w:val="none"/>
      <w:lvlText w:val=""/>
      <w:lvlJc w:val="left"/>
      <w:pPr>
        <w:tabs>
          <w:tab w:val="num" w:pos="360"/>
        </w:tabs>
      </w:pPr>
    </w:lvl>
    <w:lvl w:ilvl="5" w:tplc="FC40DD44">
      <w:numFmt w:val="none"/>
      <w:lvlText w:val=""/>
      <w:lvlJc w:val="left"/>
      <w:pPr>
        <w:tabs>
          <w:tab w:val="num" w:pos="360"/>
        </w:tabs>
      </w:pPr>
    </w:lvl>
    <w:lvl w:ilvl="6" w:tplc="31607A7E">
      <w:numFmt w:val="none"/>
      <w:lvlText w:val=""/>
      <w:lvlJc w:val="left"/>
      <w:pPr>
        <w:tabs>
          <w:tab w:val="num" w:pos="360"/>
        </w:tabs>
      </w:pPr>
    </w:lvl>
    <w:lvl w:ilvl="7" w:tplc="B810DE90">
      <w:numFmt w:val="none"/>
      <w:lvlText w:val=""/>
      <w:lvlJc w:val="left"/>
      <w:pPr>
        <w:tabs>
          <w:tab w:val="num" w:pos="360"/>
        </w:tabs>
      </w:pPr>
    </w:lvl>
    <w:lvl w:ilvl="8" w:tplc="C31454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127756"/>
    <w:multiLevelType w:val="hybridMultilevel"/>
    <w:tmpl w:val="BEA66964"/>
    <w:lvl w:ilvl="0" w:tplc="93AA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350D1"/>
    <w:multiLevelType w:val="hybridMultilevel"/>
    <w:tmpl w:val="3CD8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06D6A"/>
    <w:multiLevelType w:val="hybridMultilevel"/>
    <w:tmpl w:val="E430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A2358"/>
    <w:multiLevelType w:val="hybridMultilevel"/>
    <w:tmpl w:val="29062D60"/>
    <w:lvl w:ilvl="0" w:tplc="B38CA80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412F"/>
    <w:multiLevelType w:val="hybridMultilevel"/>
    <w:tmpl w:val="D500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9568F"/>
    <w:multiLevelType w:val="hybridMultilevel"/>
    <w:tmpl w:val="24DC93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A0CC0"/>
    <w:multiLevelType w:val="hybridMultilevel"/>
    <w:tmpl w:val="C6A8D8E2"/>
    <w:lvl w:ilvl="0" w:tplc="62BE8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790F7E"/>
    <w:multiLevelType w:val="multilevel"/>
    <w:tmpl w:val="09DA5A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00F45E6"/>
    <w:multiLevelType w:val="hybridMultilevel"/>
    <w:tmpl w:val="98625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4C7392"/>
    <w:multiLevelType w:val="hybridMultilevel"/>
    <w:tmpl w:val="80640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82791"/>
    <w:multiLevelType w:val="hybridMultilevel"/>
    <w:tmpl w:val="05365856"/>
    <w:lvl w:ilvl="0" w:tplc="B38CA80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0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98"/>
    <w:rsid w:val="0000516B"/>
    <w:rsid w:val="00043B9E"/>
    <w:rsid w:val="00073B3F"/>
    <w:rsid w:val="00076B73"/>
    <w:rsid w:val="000E1C14"/>
    <w:rsid w:val="000E7B98"/>
    <w:rsid w:val="000F2AAB"/>
    <w:rsid w:val="00132541"/>
    <w:rsid w:val="00136D53"/>
    <w:rsid w:val="001448A5"/>
    <w:rsid w:val="00182F37"/>
    <w:rsid w:val="00184E2F"/>
    <w:rsid w:val="001B1432"/>
    <w:rsid w:val="001B1E0B"/>
    <w:rsid w:val="001B417B"/>
    <w:rsid w:val="001B55FF"/>
    <w:rsid w:val="001C599B"/>
    <w:rsid w:val="002024EF"/>
    <w:rsid w:val="00212F08"/>
    <w:rsid w:val="00213693"/>
    <w:rsid w:val="00223E85"/>
    <w:rsid w:val="002373BE"/>
    <w:rsid w:val="002523D9"/>
    <w:rsid w:val="00255FA6"/>
    <w:rsid w:val="002B3D03"/>
    <w:rsid w:val="002C7FC6"/>
    <w:rsid w:val="002E4233"/>
    <w:rsid w:val="002F0E88"/>
    <w:rsid w:val="00320765"/>
    <w:rsid w:val="003271D7"/>
    <w:rsid w:val="00341639"/>
    <w:rsid w:val="00342F83"/>
    <w:rsid w:val="00344DBE"/>
    <w:rsid w:val="00350C9C"/>
    <w:rsid w:val="00351DF3"/>
    <w:rsid w:val="0036293C"/>
    <w:rsid w:val="003841FF"/>
    <w:rsid w:val="00387530"/>
    <w:rsid w:val="00394700"/>
    <w:rsid w:val="00395F2E"/>
    <w:rsid w:val="003A6A29"/>
    <w:rsid w:val="003E03AE"/>
    <w:rsid w:val="004031BB"/>
    <w:rsid w:val="004060FA"/>
    <w:rsid w:val="004076E3"/>
    <w:rsid w:val="00421B90"/>
    <w:rsid w:val="00462F64"/>
    <w:rsid w:val="004B6011"/>
    <w:rsid w:val="004E2A07"/>
    <w:rsid w:val="0050241E"/>
    <w:rsid w:val="00503110"/>
    <w:rsid w:val="005250C4"/>
    <w:rsid w:val="005311A8"/>
    <w:rsid w:val="00534596"/>
    <w:rsid w:val="00554EB8"/>
    <w:rsid w:val="0057523F"/>
    <w:rsid w:val="00585CEE"/>
    <w:rsid w:val="005A3C1F"/>
    <w:rsid w:val="005C1380"/>
    <w:rsid w:val="005F3007"/>
    <w:rsid w:val="0061367F"/>
    <w:rsid w:val="00661604"/>
    <w:rsid w:val="0067637B"/>
    <w:rsid w:val="00684D5C"/>
    <w:rsid w:val="006850F2"/>
    <w:rsid w:val="006A00C1"/>
    <w:rsid w:val="006C3C02"/>
    <w:rsid w:val="006F0F7D"/>
    <w:rsid w:val="007146A8"/>
    <w:rsid w:val="007205E9"/>
    <w:rsid w:val="00727D6A"/>
    <w:rsid w:val="00730A8E"/>
    <w:rsid w:val="00731760"/>
    <w:rsid w:val="007407CC"/>
    <w:rsid w:val="007431A5"/>
    <w:rsid w:val="00757087"/>
    <w:rsid w:val="00767BDD"/>
    <w:rsid w:val="00773752"/>
    <w:rsid w:val="00780EA6"/>
    <w:rsid w:val="00784105"/>
    <w:rsid w:val="007A7F15"/>
    <w:rsid w:val="007C4C98"/>
    <w:rsid w:val="007E3B68"/>
    <w:rsid w:val="007F7153"/>
    <w:rsid w:val="008172A6"/>
    <w:rsid w:val="00821B31"/>
    <w:rsid w:val="00842C2D"/>
    <w:rsid w:val="008578A0"/>
    <w:rsid w:val="00870CE6"/>
    <w:rsid w:val="00870E79"/>
    <w:rsid w:val="008B513F"/>
    <w:rsid w:val="008E453F"/>
    <w:rsid w:val="008E54E3"/>
    <w:rsid w:val="008E622A"/>
    <w:rsid w:val="0091141E"/>
    <w:rsid w:val="009122EB"/>
    <w:rsid w:val="00920C77"/>
    <w:rsid w:val="009315C2"/>
    <w:rsid w:val="009457D2"/>
    <w:rsid w:val="009677BE"/>
    <w:rsid w:val="0097315E"/>
    <w:rsid w:val="00976070"/>
    <w:rsid w:val="009925EB"/>
    <w:rsid w:val="009A1DF8"/>
    <w:rsid w:val="009A3ED6"/>
    <w:rsid w:val="009A4121"/>
    <w:rsid w:val="009A418E"/>
    <w:rsid w:val="009B2C5F"/>
    <w:rsid w:val="009B324B"/>
    <w:rsid w:val="009D6E7F"/>
    <w:rsid w:val="009E34B0"/>
    <w:rsid w:val="009E4D05"/>
    <w:rsid w:val="009E5E75"/>
    <w:rsid w:val="00A16EB0"/>
    <w:rsid w:val="00A314D8"/>
    <w:rsid w:val="00A424C2"/>
    <w:rsid w:val="00A44DAF"/>
    <w:rsid w:val="00A54130"/>
    <w:rsid w:val="00A554BB"/>
    <w:rsid w:val="00A55644"/>
    <w:rsid w:val="00A766AC"/>
    <w:rsid w:val="00A90E90"/>
    <w:rsid w:val="00A93A09"/>
    <w:rsid w:val="00AB1D8A"/>
    <w:rsid w:val="00AC3C5A"/>
    <w:rsid w:val="00AF36B9"/>
    <w:rsid w:val="00B136E8"/>
    <w:rsid w:val="00B26CF5"/>
    <w:rsid w:val="00B326F5"/>
    <w:rsid w:val="00B34ADC"/>
    <w:rsid w:val="00B50D0F"/>
    <w:rsid w:val="00B72D99"/>
    <w:rsid w:val="00B81D78"/>
    <w:rsid w:val="00B84000"/>
    <w:rsid w:val="00BB1813"/>
    <w:rsid w:val="00BC148A"/>
    <w:rsid w:val="00BC7D09"/>
    <w:rsid w:val="00BE6320"/>
    <w:rsid w:val="00BF175B"/>
    <w:rsid w:val="00C071DB"/>
    <w:rsid w:val="00C238AE"/>
    <w:rsid w:val="00C46BF7"/>
    <w:rsid w:val="00C6041C"/>
    <w:rsid w:val="00C65662"/>
    <w:rsid w:val="00C73035"/>
    <w:rsid w:val="00C944F1"/>
    <w:rsid w:val="00CA567D"/>
    <w:rsid w:val="00CB3BB4"/>
    <w:rsid w:val="00CB46D9"/>
    <w:rsid w:val="00D036B9"/>
    <w:rsid w:val="00D10A94"/>
    <w:rsid w:val="00D23D9D"/>
    <w:rsid w:val="00D30AE5"/>
    <w:rsid w:val="00D332C5"/>
    <w:rsid w:val="00D44749"/>
    <w:rsid w:val="00D62CA2"/>
    <w:rsid w:val="00D62EED"/>
    <w:rsid w:val="00D745B2"/>
    <w:rsid w:val="00D91C63"/>
    <w:rsid w:val="00DA673B"/>
    <w:rsid w:val="00DB3A8E"/>
    <w:rsid w:val="00DB4780"/>
    <w:rsid w:val="00DB76F0"/>
    <w:rsid w:val="00DD6743"/>
    <w:rsid w:val="00DE4A21"/>
    <w:rsid w:val="00DE550E"/>
    <w:rsid w:val="00E060E3"/>
    <w:rsid w:val="00E06750"/>
    <w:rsid w:val="00E25562"/>
    <w:rsid w:val="00E35529"/>
    <w:rsid w:val="00E36AAE"/>
    <w:rsid w:val="00E40ABA"/>
    <w:rsid w:val="00E51731"/>
    <w:rsid w:val="00E81227"/>
    <w:rsid w:val="00E9432F"/>
    <w:rsid w:val="00EC2634"/>
    <w:rsid w:val="00EC4D56"/>
    <w:rsid w:val="00F17B9D"/>
    <w:rsid w:val="00F41FC2"/>
    <w:rsid w:val="00F46166"/>
    <w:rsid w:val="00F61C40"/>
    <w:rsid w:val="00F7028C"/>
    <w:rsid w:val="00F77FDD"/>
    <w:rsid w:val="00F81D93"/>
    <w:rsid w:val="00FB7BA5"/>
    <w:rsid w:val="00FE26C2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F5"/>
  </w:style>
  <w:style w:type="paragraph" w:styleId="1">
    <w:name w:val="heading 1"/>
    <w:basedOn w:val="a"/>
    <w:next w:val="a"/>
    <w:qFormat/>
    <w:rsid w:val="00DE4A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E4A2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E4A2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E4A2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E4A21"/>
    <w:pPr>
      <w:spacing w:line="360" w:lineRule="auto"/>
    </w:pPr>
    <w:rPr>
      <w:sz w:val="28"/>
    </w:rPr>
  </w:style>
  <w:style w:type="paragraph" w:styleId="30">
    <w:name w:val="Body Text 3"/>
    <w:basedOn w:val="a"/>
    <w:rsid w:val="00DE4A21"/>
    <w:pPr>
      <w:spacing w:line="360" w:lineRule="auto"/>
      <w:jc w:val="both"/>
    </w:pPr>
    <w:rPr>
      <w:sz w:val="28"/>
    </w:rPr>
  </w:style>
  <w:style w:type="paragraph" w:customStyle="1" w:styleId="tekstob">
    <w:name w:val="tekstob"/>
    <w:basedOn w:val="a"/>
    <w:rsid w:val="009A1D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qFormat/>
    <w:rsid w:val="00D10A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rsid w:val="00D10A94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D10A94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D10A94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D10A94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D10A94"/>
    <w:rPr>
      <w:rFonts w:ascii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uiPriority w:val="99"/>
    <w:unhideWhenUsed/>
    <w:rsid w:val="009E4D05"/>
    <w:rPr>
      <w:rFonts w:ascii="Calibri" w:eastAsia="Calibri" w:hAnsi="Calibri"/>
      <w:lang w:eastAsia="en-US"/>
    </w:rPr>
  </w:style>
  <w:style w:type="character" w:customStyle="1" w:styleId="a5">
    <w:name w:val="Текст сноски Знак"/>
    <w:link w:val="a4"/>
    <w:uiPriority w:val="99"/>
    <w:rsid w:val="009E4D05"/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unhideWhenUsed/>
    <w:rsid w:val="009E4D05"/>
    <w:rPr>
      <w:vertAlign w:val="superscript"/>
    </w:rPr>
  </w:style>
  <w:style w:type="paragraph" w:styleId="a7">
    <w:name w:val="Body Text"/>
    <w:basedOn w:val="a"/>
    <w:link w:val="a8"/>
    <w:rsid w:val="007F7153"/>
    <w:pPr>
      <w:spacing w:after="120"/>
    </w:pPr>
  </w:style>
  <w:style w:type="character" w:customStyle="1" w:styleId="a8">
    <w:name w:val="Основной текст Знак"/>
    <w:basedOn w:val="a0"/>
    <w:link w:val="a7"/>
    <w:rsid w:val="007F7153"/>
  </w:style>
  <w:style w:type="paragraph" w:styleId="a9">
    <w:name w:val="List Paragraph"/>
    <w:basedOn w:val="a"/>
    <w:uiPriority w:val="34"/>
    <w:qFormat/>
    <w:rsid w:val="001B1E0B"/>
    <w:pPr>
      <w:ind w:left="708"/>
    </w:pPr>
  </w:style>
  <w:style w:type="paragraph" w:styleId="aa">
    <w:name w:val="Balloon Text"/>
    <w:basedOn w:val="a"/>
    <w:link w:val="ab"/>
    <w:rsid w:val="009114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1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5C48BF-688B-4DED-8422-D0BCE731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Нижегородской области</vt:lpstr>
    </vt:vector>
  </TitlesOfParts>
  <Company>niro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Нижегородской области</dc:title>
  <dc:subject/>
  <dc:creator>secret</dc:creator>
  <cp:keywords/>
  <cp:lastModifiedBy>cvv</cp:lastModifiedBy>
  <cp:revision>2</cp:revision>
  <cp:lastPrinted>2017-04-19T07:37:00Z</cp:lastPrinted>
  <dcterms:created xsi:type="dcterms:W3CDTF">2019-03-21T12:24:00Z</dcterms:created>
  <dcterms:modified xsi:type="dcterms:W3CDTF">2019-03-21T12:24:00Z</dcterms:modified>
</cp:coreProperties>
</file>