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80" w:rsidRPr="00D27DD5" w:rsidRDefault="009B0E80" w:rsidP="00CF7E47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E33BB1" w:rsidRPr="00D27DD5" w:rsidRDefault="00E33BB1" w:rsidP="009B0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80" w:rsidRPr="00D27DD5" w:rsidRDefault="00E33BB1" w:rsidP="00CF7E47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9B0E80" w:rsidRPr="00D27DD5" w:rsidRDefault="00DA5C40" w:rsidP="00D27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0E80" w:rsidRPr="00D27DD5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22755F" w:rsidRPr="00D27DD5" w:rsidRDefault="0022755F" w:rsidP="00CF7E47">
      <w:pPr>
        <w:shd w:val="clear" w:color="auto" w:fill="F2DBD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E47">
        <w:rPr>
          <w:rFonts w:ascii="Times New Roman" w:hAnsi="Times New Roman" w:cs="Times New Roman"/>
          <w:b/>
          <w:sz w:val="24"/>
          <w:szCs w:val="24"/>
          <w:shd w:val="clear" w:color="auto" w:fill="FDEDD9"/>
        </w:rPr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7" w:type="dxa"/>
        <w:tblLayout w:type="fixed"/>
        <w:tblLook w:val="04A0" w:firstRow="1" w:lastRow="0" w:firstColumn="1" w:lastColumn="0" w:noHBand="0" w:noVBand="1"/>
      </w:tblPr>
      <w:tblGrid>
        <w:gridCol w:w="2940"/>
        <w:gridCol w:w="5613"/>
        <w:gridCol w:w="6314"/>
      </w:tblGrid>
      <w:tr w:rsidR="0028157F" w:rsidRPr="00D27DD5" w:rsidTr="00CF7E47">
        <w:trPr>
          <w:trHeight w:val="290"/>
        </w:trPr>
        <w:tc>
          <w:tcPr>
            <w:tcW w:w="2940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927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28157F" w:rsidRPr="00D27DD5" w:rsidTr="00CF7E47">
        <w:trPr>
          <w:trHeight w:val="147"/>
        </w:trPr>
        <w:tc>
          <w:tcPr>
            <w:tcW w:w="2940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314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28157F" w:rsidRPr="00D27DD5" w:rsidTr="0028157F">
        <w:trPr>
          <w:trHeight w:val="1113"/>
        </w:trPr>
        <w:tc>
          <w:tcPr>
            <w:tcW w:w="2940" w:type="dxa"/>
          </w:tcPr>
          <w:p w:rsidR="0028157F" w:rsidRPr="00D27DD5" w:rsidRDefault="0028157F" w:rsidP="001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1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https://www.yaklass.ru/p/informatika/6-klass/tablichnye-informatcionnye-modeli-13872/vychislitelnye-tablitcy-13522</w:t>
            </w:r>
          </w:p>
        </w:tc>
      </w:tr>
      <w:tr w:rsidR="0028157F" w:rsidRPr="00D27DD5" w:rsidTr="0028157F">
        <w:trPr>
          <w:trHeight w:val="839"/>
        </w:trPr>
        <w:tc>
          <w:tcPr>
            <w:tcW w:w="2940" w:type="dxa"/>
          </w:tcPr>
          <w:p w:rsidR="0028157F" w:rsidRPr="00D27DD5" w:rsidRDefault="0028157F" w:rsidP="001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561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https://www.yaklass.ru/p/informatika/6-klass/grafiki-i-diagrammy-13967/grafiki-i-diagrammy-sozdanie-diagramm-na-kompiutere-13536</w:t>
            </w:r>
          </w:p>
        </w:tc>
      </w:tr>
      <w:tr w:rsidR="0028157F" w:rsidRPr="00D27DD5" w:rsidTr="0028157F">
        <w:trPr>
          <w:trHeight w:val="549"/>
        </w:trPr>
        <w:tc>
          <w:tcPr>
            <w:tcW w:w="2940" w:type="dxa"/>
          </w:tcPr>
          <w:p w:rsidR="0028157F" w:rsidRPr="00D27DD5" w:rsidRDefault="0028157F" w:rsidP="001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561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https://interneturok.ru/lesson/informatika/6-klass/algoritm-i-ispolniteli/igry-vyigryshnye-strategii</w:t>
            </w:r>
          </w:p>
        </w:tc>
        <w:tc>
          <w:tcPr>
            <w:tcW w:w="631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https://www.yaklass.ru/p/informatika/6-klass/skhemy-13994/mnogoobrazie-skhem-13553</w:t>
            </w:r>
          </w:p>
        </w:tc>
      </w:tr>
      <w:tr w:rsidR="0028157F" w:rsidRPr="00D27DD5" w:rsidTr="0028157F">
        <w:trPr>
          <w:trHeight w:val="839"/>
        </w:trPr>
        <w:tc>
          <w:tcPr>
            <w:tcW w:w="2940" w:type="dxa"/>
          </w:tcPr>
          <w:p w:rsidR="0028157F" w:rsidRPr="00D27DD5" w:rsidRDefault="0028157F" w:rsidP="001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561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https://interneturok.ru/lesson/informatika/6-klass/algoritm-i-ispolniteli/chto-takoe-algoritm</w:t>
            </w:r>
          </w:p>
        </w:tc>
        <w:tc>
          <w:tcPr>
            <w:tcW w:w="631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https://www.yaklass.ru/p/informatika/6-klass/algoritmy-14002/formy-zapisi-algoritmov-13583</w:t>
            </w:r>
          </w:p>
        </w:tc>
      </w:tr>
    </w:tbl>
    <w:p w:rsidR="009B0E80" w:rsidRPr="00D27DD5" w:rsidRDefault="009B0E80">
      <w:pPr>
        <w:rPr>
          <w:rFonts w:ascii="Times New Roman" w:hAnsi="Times New Roman" w:cs="Times New Roman"/>
        </w:rPr>
      </w:pPr>
    </w:p>
    <w:p w:rsidR="009B0E80" w:rsidRPr="00D27DD5" w:rsidRDefault="009B0E80" w:rsidP="00A7334C">
      <w:pPr>
        <w:rPr>
          <w:rFonts w:ascii="Times New Roman" w:hAnsi="Times New Roman" w:cs="Times New Roman"/>
        </w:rPr>
      </w:pPr>
      <w:r w:rsidRPr="00D27DD5">
        <w:rPr>
          <w:rFonts w:ascii="Times New Roman" w:hAnsi="Times New Roman" w:cs="Times New Roman"/>
        </w:rPr>
        <w:br w:type="page"/>
      </w:r>
    </w:p>
    <w:p w:rsidR="0022755F" w:rsidRPr="00D27DD5" w:rsidRDefault="0022755F" w:rsidP="00CF7E47">
      <w:pPr>
        <w:shd w:val="clear" w:color="auto" w:fill="FDED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lastRenderedPageBreak/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7</w:t>
      </w: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3282"/>
        <w:gridCol w:w="5244"/>
        <w:gridCol w:w="6295"/>
      </w:tblGrid>
      <w:tr w:rsidR="0028157F" w:rsidRPr="00D27DD5" w:rsidTr="00CF7E47">
        <w:trPr>
          <w:trHeight w:val="287"/>
        </w:trPr>
        <w:tc>
          <w:tcPr>
            <w:tcW w:w="3282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9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57F" w:rsidRPr="00D27DD5" w:rsidTr="00CF7E47">
        <w:trPr>
          <w:trHeight w:val="145"/>
        </w:trPr>
        <w:tc>
          <w:tcPr>
            <w:tcW w:w="3282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295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28157F" w:rsidRPr="00D27DD5" w:rsidTr="0028157F">
        <w:trPr>
          <w:trHeight w:val="761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Растровая графика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https://resh.edu.ru/subject/lesson/7328/start/250645/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https://www.yaklass.ru/p/informatika/7-klass/obrabotka-graficheskoi-informatcii-13934/kompiuternaia-grafika-13705</w:t>
            </w:r>
          </w:p>
        </w:tc>
      </w:tr>
      <w:tr w:rsidR="0028157F" w:rsidRPr="00D27DD5" w:rsidTr="0028157F">
        <w:trPr>
          <w:trHeight w:val="545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Векторная графика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https://resh.edu.ru/subject/lesson/7329/start/251100/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https://www.yaklass.ru/p/informatika/7-klass/obrabotka-graficheskoi-informatcii-13934/sozdanie-graficheskikh-izobrazhenii-13706/re-ada6f203-ab65-4a90-a980-ee1a76e9dba9</w:t>
            </w:r>
          </w:p>
        </w:tc>
      </w:tr>
      <w:tr w:rsidR="0028157F" w:rsidRPr="00D27DD5" w:rsidTr="0028157F">
        <w:trPr>
          <w:trHeight w:val="543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Текстовые документы и оценка их количественных параметров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https://resh.edu.ru/subject/lesson/7330/start/250610/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https://www.yaklass.ru/p/informatika/7-klass/obrabotka-tekstovoi-informatcii-14582/tekstovye-dokumenty-i-tekhnologii-ikh-sozdaniia-13819</w:t>
            </w:r>
          </w:p>
        </w:tc>
      </w:tr>
      <w:tr w:rsidR="0028157F" w:rsidRPr="00D27DD5" w:rsidTr="0028157F">
        <w:trPr>
          <w:trHeight w:val="830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Создание текстовых документов на компьютере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https://resh.edu.ru/subject/lesson/7331/start/250575/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https://www.yaklass.ru/p/informatika/7-klass/obrabotka-tekstovoi-informatcii-14582/sozdanie-tekstovykh-dokumentov-na-kompiutere-13822</w:t>
            </w:r>
          </w:p>
        </w:tc>
      </w:tr>
      <w:tr w:rsidR="0028157F" w:rsidRPr="00D27DD5" w:rsidTr="0028157F">
        <w:trPr>
          <w:trHeight w:val="830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Интеллектуальные возможности современных систем обработки текстов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https://resh.edu.ru/subject/lesson/7322/start/251030/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https://www.yaklass.ru/p/informatika/7-klass/obrabotka-tekstovoi-informatcii-14582/instrumenty-raspoznavaniia-tekstov-i-kompiuternogo-perevoda-13825</w:t>
            </w:r>
          </w:p>
        </w:tc>
      </w:tr>
      <w:tr w:rsidR="0028157F" w:rsidRPr="00D27DD5" w:rsidTr="0028157F">
        <w:trPr>
          <w:trHeight w:val="830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Технология мультимедиа. Создание мультимедийной презентации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https://resh.edu.ru/subject/lesson/7321/start/250890/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https://www.yaklass.ru/p/informatika/7-klass/multimedia-13638/programma-dlia-sozdaniia-prezentatcii-powerpoint-2010-12084</w:t>
            </w:r>
          </w:p>
        </w:tc>
      </w:tr>
      <w:tr w:rsidR="0028157F" w:rsidRPr="00D27DD5" w:rsidTr="0028157F">
        <w:trPr>
          <w:trHeight w:val="830"/>
        </w:trPr>
        <w:tc>
          <w:tcPr>
            <w:tcW w:w="3282" w:type="dxa"/>
          </w:tcPr>
          <w:p w:rsidR="0028157F" w:rsidRPr="00D27DD5" w:rsidRDefault="00CF7E47" w:rsidP="00CC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Итоговое обобщение и систематизация изученного за год материала</w:t>
              </w:r>
            </w:hyperlink>
          </w:p>
        </w:tc>
        <w:tc>
          <w:tcPr>
            <w:tcW w:w="524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https://resh.edu.ru/subject/lesson/7327/start/250855/</w:t>
            </w:r>
          </w:p>
        </w:tc>
        <w:tc>
          <w:tcPr>
            <w:tcW w:w="6295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80" w:rsidRPr="00D27DD5" w:rsidRDefault="009B0E80" w:rsidP="00A7334C">
      <w:pPr>
        <w:rPr>
          <w:rFonts w:ascii="Times New Roman" w:hAnsi="Times New Roman" w:cs="Times New Roman"/>
        </w:rPr>
      </w:pPr>
      <w:r w:rsidRPr="00D27DD5">
        <w:rPr>
          <w:rFonts w:ascii="Times New Roman" w:hAnsi="Times New Roman" w:cs="Times New Roman"/>
        </w:rPr>
        <w:br w:type="page"/>
      </w:r>
    </w:p>
    <w:p w:rsidR="0022755F" w:rsidRPr="00D27DD5" w:rsidRDefault="0022755F" w:rsidP="00CF7E47">
      <w:pPr>
        <w:shd w:val="clear" w:color="auto" w:fill="FDED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lastRenderedPageBreak/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2961"/>
        <w:gridCol w:w="5653"/>
        <w:gridCol w:w="6360"/>
      </w:tblGrid>
      <w:tr w:rsidR="0028157F" w:rsidRPr="00D27DD5" w:rsidTr="00CF7E47">
        <w:trPr>
          <w:trHeight w:val="288"/>
        </w:trPr>
        <w:tc>
          <w:tcPr>
            <w:tcW w:w="2961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3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57F" w:rsidRPr="00D27DD5" w:rsidTr="00CF7E47">
        <w:trPr>
          <w:trHeight w:val="145"/>
        </w:trPr>
        <w:tc>
          <w:tcPr>
            <w:tcW w:w="2961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360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28157F" w:rsidRPr="00D27DD5" w:rsidTr="0028157F">
        <w:trPr>
          <w:trHeight w:val="763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Анализ алгоритмов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https://resh.edu.ru/subject/lesson/1928/start/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https://www.yaklass.ru/p/informatika/8-klass/osnovy-algoritmizatcii-14923/obekty-algoritmov-13978</w:t>
            </w:r>
          </w:p>
        </w:tc>
      </w:tr>
      <w:tr w:rsidR="0028157F" w:rsidRPr="00D27DD5" w:rsidTr="0028157F">
        <w:trPr>
          <w:trHeight w:val="832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https://resh.edu.ru/subject/lesson/1925/start/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https://www.yaklass.ru/p/informatika/8-klass/osnovy-algoritmizatcii-14923/osnovnye-algoritmicheskie-konstruktcii-13987</w:t>
            </w:r>
          </w:p>
        </w:tc>
      </w:tr>
      <w:tr w:rsidR="0028157F" w:rsidRPr="00D27DD5" w:rsidTr="0028157F">
        <w:trPr>
          <w:trHeight w:val="544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Основные сведения о языке программирования Паскаль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https://resh.edu.ru/subject/lesson/3063/start/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https://www.yaklass.ru/p/informatika/8-klass/nachala-programmirovaniia-14963/obshchie-svedeniia-o-iazyke-programmirovaniia-paskal-14000</w:t>
            </w:r>
          </w:p>
        </w:tc>
      </w:tr>
      <w:tr w:rsidR="0028157F" w:rsidRPr="00D27DD5" w:rsidTr="0028157F">
        <w:trPr>
          <w:trHeight w:val="832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Запись линейных алгоритмов на языке программирования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https://resh.edu.ru/subject/lesson/3468/start/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https://www.yaklass.ru/p/informatika/8-klass/nachala-programmirovaniia-14963/programmirovanie-lineinykh-algoritmov-14019</w:t>
            </w:r>
          </w:p>
        </w:tc>
      </w:tr>
      <w:tr w:rsidR="0028157F" w:rsidRPr="00D27DD5" w:rsidTr="0028157F">
        <w:trPr>
          <w:trHeight w:val="832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Запись ветвлений на языке Паскаль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https://resh.edu.ru/subject/lesson/3117/start/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https://www.yaklass.ru/p/informatika/8-klass/nachala-programmirovaniia-14963/programmirovanie-razvetvliaiushchikhsia-algoritmov-14303</w:t>
            </w:r>
          </w:p>
        </w:tc>
      </w:tr>
      <w:tr w:rsidR="0028157F" w:rsidRPr="00D27DD5" w:rsidTr="0028157F">
        <w:trPr>
          <w:trHeight w:val="832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Запись циклических алгоритмов на языке программирования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https://resh.edu.ru/subject/lesson/3062/start/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https://www.yaklass.ru/p/informatika/8-klass/nachala-programmirovaniia-14963/programmirovanie-tciklicheskikh-algoritmov-14349</w:t>
            </w:r>
          </w:p>
        </w:tc>
      </w:tr>
      <w:tr w:rsidR="0028157F" w:rsidRPr="00D27DD5" w:rsidTr="0028157F">
        <w:trPr>
          <w:trHeight w:val="832"/>
        </w:trPr>
        <w:tc>
          <w:tcPr>
            <w:tcW w:w="2961" w:type="dxa"/>
          </w:tcPr>
          <w:p w:rsidR="0028157F" w:rsidRPr="00D27DD5" w:rsidRDefault="00CF7E47" w:rsidP="0020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Итоговая контрольная работа</w:t>
              </w:r>
            </w:hyperlink>
          </w:p>
        </w:tc>
        <w:tc>
          <w:tcPr>
            <w:tcW w:w="5653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https://resh.edu.ru/subject/lesson/3061/start/</w:t>
            </w:r>
          </w:p>
        </w:tc>
        <w:tc>
          <w:tcPr>
            <w:tcW w:w="6360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B5F" w:rsidRPr="00D27DD5" w:rsidRDefault="00371B5F" w:rsidP="00227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B5F" w:rsidRPr="00D27DD5" w:rsidRDefault="00371B5F">
      <w:pPr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755F" w:rsidRPr="00D27DD5" w:rsidRDefault="0022755F" w:rsidP="00CF7E47">
      <w:pPr>
        <w:shd w:val="clear" w:color="auto" w:fill="FDED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lastRenderedPageBreak/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936"/>
        <w:gridCol w:w="5607"/>
        <w:gridCol w:w="6308"/>
      </w:tblGrid>
      <w:tr w:rsidR="0028157F" w:rsidRPr="00D27DD5" w:rsidTr="00CF7E47">
        <w:trPr>
          <w:trHeight w:val="288"/>
        </w:trPr>
        <w:tc>
          <w:tcPr>
            <w:tcW w:w="2936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4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57F" w:rsidRPr="00D27DD5" w:rsidTr="00CF7E47">
        <w:trPr>
          <w:trHeight w:val="146"/>
        </w:trPr>
        <w:tc>
          <w:tcPr>
            <w:tcW w:w="2936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308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28157F" w:rsidRPr="00D27DD5" w:rsidTr="0028157F">
        <w:trPr>
          <w:trHeight w:val="1105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Организация вычислений в электронных таблицах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https://resh.edu.ru/subject/lesson/3054/start/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https://www.yaklass.ru/p/informatika/9-klass/obrabotka-chislovoi-informatcii-13600/organizatciia-vychislenii-v-elektronnykh-tablitcakh-13731</w:t>
            </w:r>
          </w:p>
        </w:tc>
      </w:tr>
      <w:tr w:rsidR="0028157F" w:rsidRPr="00D27DD5" w:rsidTr="0028157F">
        <w:trPr>
          <w:trHeight w:val="833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Средства анализа и визуализации данных в электронных таблицах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https://resh.edu.ru/subject/lesson/3053/start/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https://www.yaklass.ru/p/informatika/9-klass/obrabotka-chislovoi-informatcii-13600/sredstva-analiza-i-vizualizatcii-dannykh-13734</w:t>
            </w:r>
          </w:p>
        </w:tc>
      </w:tr>
      <w:tr w:rsidR="0028157F" w:rsidRPr="00D27DD5" w:rsidTr="0028157F">
        <w:trPr>
          <w:trHeight w:val="545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Компьютерные сети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https://resh.edu.ru/subject/lesson/3253/start/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https://www.yaklass.ru/p/informatika/9-klass/kommunikatcionnye-tekhnologii-13601/lokalnye-i-globalnye-kompiuternye-seti-13321</w:t>
            </w:r>
          </w:p>
        </w:tc>
      </w:tr>
      <w:tr w:rsidR="0028157F" w:rsidRPr="00D27DD5" w:rsidTr="0028157F">
        <w:trPr>
          <w:trHeight w:val="833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Информационные ресурсы и сервисы Интернета. Поиск информации в сети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https://resh.edu.ru/subject/lesson/3051/start/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https://www.yaklass.ru/p/informatika/9-klass/kommunikatcionnye-tekhnologii-13601/informatcionnye-resursy-i-servisy-interneta-13749</w:t>
            </w:r>
          </w:p>
        </w:tc>
      </w:tr>
      <w:tr w:rsidR="0028157F" w:rsidRPr="00D27DD5" w:rsidTr="0028157F">
        <w:trPr>
          <w:trHeight w:val="550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Создание веб-сайта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https://resh.edu.ru/subject/lesson/3050/start/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https://www.yaklass.ru/p/informatika/9-klass/kommunikatcionnye-tekhnologii-13601/sozdanie-veb-saita-13782</w:t>
            </w:r>
          </w:p>
        </w:tc>
      </w:tr>
      <w:tr w:rsidR="0028157F" w:rsidRPr="00D27DD5" w:rsidTr="0028157F">
        <w:trPr>
          <w:trHeight w:val="833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Организация личного информационного пространства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https://resh.edu.ru/subject/lesson/3049/start/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https://www.yaklass.ru/p/informatika/9-klass/kommunikatcionnye-tekhnologii-13601/informatcionnye-resursy-i-servisy-interneta-13749/re-eee81869-e703-4f5c-bbec-4b18a0f00506</w:t>
            </w:r>
          </w:p>
        </w:tc>
      </w:tr>
      <w:tr w:rsidR="0028157F" w:rsidRPr="00D27DD5" w:rsidTr="0028157F">
        <w:trPr>
          <w:trHeight w:val="833"/>
        </w:trPr>
        <w:tc>
          <w:tcPr>
            <w:tcW w:w="2936" w:type="dxa"/>
          </w:tcPr>
          <w:p w:rsidR="0028157F" w:rsidRPr="00D27DD5" w:rsidRDefault="00CF7E47" w:rsidP="0017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Итоговая контрольная работа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https://resh.edu.ru/subject/lesson/3048/start/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B5F" w:rsidRPr="00D27DD5" w:rsidRDefault="00371B5F" w:rsidP="00227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B5F" w:rsidRPr="00D27DD5" w:rsidRDefault="00371B5F">
      <w:pPr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755F" w:rsidRPr="00D27DD5" w:rsidRDefault="0022755F" w:rsidP="00CF7E47">
      <w:pPr>
        <w:shd w:val="clear" w:color="auto" w:fill="FDED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lastRenderedPageBreak/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Layout w:type="fixed"/>
        <w:tblLook w:val="04A0" w:firstRow="1" w:lastRow="0" w:firstColumn="1" w:lastColumn="0" w:noHBand="0" w:noVBand="1"/>
      </w:tblPr>
      <w:tblGrid>
        <w:gridCol w:w="2934"/>
        <w:gridCol w:w="5254"/>
        <w:gridCol w:w="6648"/>
      </w:tblGrid>
      <w:tr w:rsidR="0028157F" w:rsidRPr="00D27DD5" w:rsidTr="00CF7E47">
        <w:trPr>
          <w:trHeight w:val="287"/>
        </w:trPr>
        <w:tc>
          <w:tcPr>
            <w:tcW w:w="2934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2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57F" w:rsidRPr="00D27DD5" w:rsidTr="00CF7E47">
        <w:trPr>
          <w:trHeight w:val="145"/>
        </w:trPr>
        <w:tc>
          <w:tcPr>
            <w:tcW w:w="2934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648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28157F" w:rsidRPr="00D27DD5" w:rsidTr="0028157F">
        <w:trPr>
          <w:trHeight w:val="761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Алгебра логики. Таблицы истинности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https://resh.edu.ru/subject/lesson/5426/start/163620/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https://www.yaklass.ru/p/informatika/10-klass/logiko-matematicheskie-modeli-18692/reshenie-logicheskikh-zadach-sredstvami-matematicheskoi-logiki-18693/re-ae6a55de-7362-4918-a509-6d7143c75015</w:t>
            </w:r>
          </w:p>
        </w:tc>
      </w:tr>
      <w:tr w:rsidR="0028157F" w:rsidRPr="00D27DD5" w:rsidTr="0028157F">
        <w:trPr>
          <w:trHeight w:val="830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Преобразование логических выражений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https://resh.edu.ru/subject/lesson/4714/start/163744/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https://www.yaklass.ru/p/informatika/10-klass/logiko-matematicheskie-modeli-18692/reshenie-logicheskikh-zadach-sredstvami-matematicheskoi-logiki-18693/re-8e2528c3-87f9-429b-8a56-b345b31e54a8</w:t>
            </w:r>
          </w:p>
        </w:tc>
      </w:tr>
      <w:tr w:rsidR="0028157F" w:rsidRPr="00D27DD5" w:rsidTr="0028157F">
        <w:trPr>
          <w:trHeight w:val="543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Логические задачи и способы их решения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https://resh.edu.ru/subject/lesson/4713/start/202991/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https://www.yaklass.ru/p/informatika/10-klass/logiko-matematicheskie-modeli-18692/reshenie-logicheskikh-zadach-sredstvami-matematicheskoi-logiki-18693</w:t>
            </w:r>
          </w:p>
        </w:tc>
      </w:tr>
      <w:tr w:rsidR="0028157F" w:rsidRPr="00D27DD5" w:rsidTr="0028157F">
        <w:trPr>
          <w:trHeight w:val="830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Кодирование текстовой информации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https://resh.edu.ru/subject/lesson/5225/start/203084/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https://www.yaklass.ru/p/informatika/10-klass/informatciia-i-informatcionnye-protcessy-11955/kodirovanie-informatcii-11899</w:t>
            </w:r>
          </w:p>
        </w:tc>
      </w:tr>
      <w:tr w:rsidR="0028157F" w:rsidRPr="00D27DD5" w:rsidTr="0028157F">
        <w:trPr>
          <w:trHeight w:val="654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Обработка текстовой информации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https://resh.edu.ru/subject/lesson/5422/start/11157/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https://www.yaklass.ru/p/informatika/10-klass/informatciia-i-informatcionnye-protcessy-11955/predstavlenie-nechislovoi-informatcii-v-kompiutere-12433/re-6bd70e7d-9740-41e9-91e2-0264820b6bcb</w:t>
            </w:r>
          </w:p>
        </w:tc>
      </w:tr>
      <w:tr w:rsidR="0028157F" w:rsidRPr="00D27DD5" w:rsidTr="0028157F">
        <w:trPr>
          <w:trHeight w:val="830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Обработка графической информации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https://resh.edu.ru/subject/lesson/5348/start/15186/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https://www.yaklass.ru/p/informatika/10-klass/informatciia-i-informatcionnye-protcessy-11955/predstavlenie-nechislovoi-informatcii-v-kompiutere-12433/re-b1607490-946f-43ec-9594-f4db7aedbf90</w:t>
            </w:r>
          </w:p>
        </w:tc>
      </w:tr>
      <w:tr w:rsidR="0028157F" w:rsidRPr="00D27DD5" w:rsidTr="0028157F">
        <w:trPr>
          <w:trHeight w:val="272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Кодирование графической и звуковой информации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https://resh.edu.ru/subject/lesson/5556/start/166550/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https://www.yaklass.ru/p/informatika/10-klass/informatciia-i-informatcionnye-protcessy-11955/predstavlenie-nechislovoi-informatcii-v-kompiutere-12433/re-0cae0cc1-6617-43e4-bb36-db80eb727c9f</w:t>
            </w:r>
          </w:p>
        </w:tc>
      </w:tr>
      <w:tr w:rsidR="0028157F" w:rsidRPr="00D27DD5" w:rsidTr="0028157F">
        <w:trPr>
          <w:trHeight w:val="274"/>
        </w:trPr>
        <w:tc>
          <w:tcPr>
            <w:tcW w:w="2934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Обработка мультимедийной информации</w:t>
              </w:r>
            </w:hyperlink>
          </w:p>
        </w:tc>
        <w:tc>
          <w:tcPr>
            <w:tcW w:w="5254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https://resh.edu.ru/subject/lesson/5424/start/116842/</w:t>
            </w:r>
          </w:p>
        </w:tc>
        <w:tc>
          <w:tcPr>
            <w:tcW w:w="664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https://www.yaklass.ru/p/informatika/10-klass/informatciia-i-informatcionnye-protcessy-11955/predstavlenie-nechislovoi-informatcii-v-kompiutere-12433/re-cc926c8b-f50f-4620-b024-dbd907d23104</w:t>
            </w:r>
          </w:p>
        </w:tc>
      </w:tr>
    </w:tbl>
    <w:p w:rsidR="0022755F" w:rsidRPr="00D27DD5" w:rsidRDefault="0022755F" w:rsidP="00CF7E47">
      <w:pPr>
        <w:shd w:val="clear" w:color="auto" w:fill="FDED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lastRenderedPageBreak/>
        <w:t>УМК издательства «БИНОМ. Лаборатория знаний»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Предмет «Информатика»</w:t>
      </w:r>
    </w:p>
    <w:p w:rsidR="009B0E80" w:rsidRPr="00D27DD5" w:rsidRDefault="009B0E80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371B5F" w:rsidRPr="00D27DD5" w:rsidRDefault="00371B5F" w:rsidP="009B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936"/>
        <w:gridCol w:w="5607"/>
        <w:gridCol w:w="6308"/>
      </w:tblGrid>
      <w:tr w:rsidR="0028157F" w:rsidRPr="00D27DD5" w:rsidTr="00CF7E47">
        <w:trPr>
          <w:trHeight w:val="286"/>
        </w:trPr>
        <w:tc>
          <w:tcPr>
            <w:tcW w:w="2936" w:type="dxa"/>
            <w:vMerge w:val="restart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4" w:type="dxa"/>
            <w:gridSpan w:val="2"/>
            <w:shd w:val="clear" w:color="auto" w:fill="F2DBFF"/>
          </w:tcPr>
          <w:p w:rsidR="0028157F" w:rsidRPr="00D27DD5" w:rsidRDefault="0028157F" w:rsidP="0026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D27DD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57F" w:rsidRPr="00D27DD5" w:rsidTr="00CF7E47">
        <w:trPr>
          <w:trHeight w:val="145"/>
        </w:trPr>
        <w:tc>
          <w:tcPr>
            <w:tcW w:w="2936" w:type="dxa"/>
            <w:vMerge/>
            <w:shd w:val="clear" w:color="auto" w:fill="F2DBFF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6308" w:type="dxa"/>
            <w:shd w:val="clear" w:color="auto" w:fill="F2DBFF"/>
          </w:tcPr>
          <w:p w:rsidR="0028157F" w:rsidRPr="00D27DD5" w:rsidRDefault="00CF7E47" w:rsidP="002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28157F" w:rsidRPr="00D2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bookmarkEnd w:id="0"/>
      <w:tr w:rsidR="0028157F" w:rsidRPr="00D27DD5" w:rsidTr="0028157F">
        <w:trPr>
          <w:trHeight w:val="477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"https://resh.edu.ru/subject/lesson/5497/"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157F" w:rsidRPr="00D27DD5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https://resh.edu.ru/subject/lesson/5497/start/78858/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https://www.yaklass.ru/p/informatika/9-klass/kommunikatcionnye-tekhnologii-13601/lokalnye-i-globalnye-kompiuternye-seti-13321</w:t>
            </w:r>
          </w:p>
        </w:tc>
      </w:tr>
      <w:tr w:rsidR="0028157F" w:rsidRPr="00D27DD5" w:rsidTr="0028157F">
        <w:trPr>
          <w:trHeight w:val="541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Веб-технологии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https://resh.edu.ru/subject/lesson/5494/start/221607/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https://www.yaklass.ru/p/informatika/11-klass/sozdanie-web-stranitc-187010/osnovy-iazyka-html-187011</w:t>
            </w:r>
          </w:p>
        </w:tc>
      </w:tr>
      <w:tr w:rsidR="0028157F" w:rsidRPr="00D27DD5" w:rsidTr="0028157F">
        <w:trPr>
          <w:trHeight w:val="542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Деятельность в сети Интернет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https://resh.edu.ru/subject/lesson/5496/start/78889/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https://www.yaklass.ru/p/informatika/11-klass/informatcionnaia-kultura-obshchestva-i-lichnosti-13421/informatcionnye-resursy-12701</w:t>
            </w:r>
          </w:p>
        </w:tc>
      </w:tr>
      <w:tr w:rsidR="0028157F" w:rsidRPr="00D27DD5" w:rsidTr="0028157F">
        <w:trPr>
          <w:trHeight w:val="828"/>
        </w:trPr>
        <w:tc>
          <w:tcPr>
            <w:tcW w:w="2936" w:type="dxa"/>
          </w:tcPr>
          <w:p w:rsidR="0028157F" w:rsidRPr="00D27DD5" w:rsidRDefault="00CF7E47" w:rsidP="0037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Обработка информации в электронных таблицах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https://resh.edu.ru/subject/lesson/5817/start/82477/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https://www.yaklass.ru/p/informatika/9-klass/obrabotka-chislovoi-informatcii-13600/organizatciia-vychislenii-v-elektronnykh-tablitcakh-13731</w:t>
            </w:r>
          </w:p>
        </w:tc>
      </w:tr>
      <w:tr w:rsidR="0028157F" w:rsidRPr="00D27DD5" w:rsidTr="0028157F">
        <w:trPr>
          <w:trHeight w:val="828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Системы управления базами данных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https://resh.edu.ru/subject/lesson/5816/start/10940/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https://www.yaklass.ru/p/informatika/10-klass/logiko-matematicheskie-modeli-18692/logika-subd-access-18695</w:t>
            </w:r>
          </w:p>
        </w:tc>
      </w:tr>
      <w:tr w:rsidR="0028157F" w:rsidRPr="00D27DD5" w:rsidTr="0028157F">
        <w:trPr>
          <w:trHeight w:val="828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Средства искусственного интеллекта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https://resh.edu.ru/subject/lesson/5493/start/147486/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7F" w:rsidRPr="00D27DD5" w:rsidTr="0028157F">
        <w:trPr>
          <w:trHeight w:val="828"/>
        </w:trPr>
        <w:tc>
          <w:tcPr>
            <w:tcW w:w="2936" w:type="dxa"/>
          </w:tcPr>
          <w:p w:rsidR="0028157F" w:rsidRPr="00D27DD5" w:rsidRDefault="00CF7E47" w:rsidP="00B2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Информационное общество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https://resh.edu.ru/subject/lesson/5495/start/166748/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https://www.yaklass.ru/p/informatika/11-klass/informatcionnaia-kultura-obshchestva-i-lichnosti-13421/informatcionnoe-obshchestvo-13129</w:t>
            </w:r>
          </w:p>
        </w:tc>
      </w:tr>
      <w:tr w:rsidR="0028157F" w:rsidRPr="00D27DD5" w:rsidTr="0028157F">
        <w:trPr>
          <w:trHeight w:val="273"/>
        </w:trPr>
        <w:tc>
          <w:tcPr>
            <w:tcW w:w="2936" w:type="dxa"/>
          </w:tcPr>
          <w:p w:rsidR="0028157F" w:rsidRPr="00D27DD5" w:rsidRDefault="00CF7E47" w:rsidP="0037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8157F" w:rsidRPr="00D27DD5">
                <w:rPr>
                  <w:rFonts w:ascii="Times New Roman" w:hAnsi="Times New Roman" w:cs="Times New Roman"/>
                  <w:sz w:val="24"/>
                  <w:szCs w:val="24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5607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https://resh.edu.ru/subject/lesson/6472/start/166779/</w:t>
            </w:r>
          </w:p>
        </w:tc>
        <w:tc>
          <w:tcPr>
            <w:tcW w:w="6308" w:type="dxa"/>
          </w:tcPr>
          <w:p w:rsidR="0028157F" w:rsidRPr="00D27DD5" w:rsidRDefault="0028157F" w:rsidP="0026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D5">
              <w:rPr>
                <w:rFonts w:ascii="Times New Roman" w:hAnsi="Times New Roman" w:cs="Times New Roman"/>
                <w:sz w:val="24"/>
                <w:szCs w:val="24"/>
              </w:rPr>
              <w:t>https://www.yaklass.ru/p/informatika/11-klass/informatcionnaia-kultura-obshchestva-i-lichnosti-13421/informatcionnoe-pravo-i-etika-13142</w:t>
            </w:r>
          </w:p>
        </w:tc>
      </w:tr>
    </w:tbl>
    <w:p w:rsidR="00036558" w:rsidRPr="00D27DD5" w:rsidRDefault="00036558">
      <w:pPr>
        <w:rPr>
          <w:rFonts w:ascii="Times New Roman" w:hAnsi="Times New Roman" w:cs="Times New Roman"/>
        </w:rPr>
      </w:pPr>
    </w:p>
    <w:sectPr w:rsidR="00036558" w:rsidRPr="00D27DD5" w:rsidSect="002815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80"/>
    <w:rsid w:val="000120E8"/>
    <w:rsid w:val="000249C1"/>
    <w:rsid w:val="00035F8B"/>
    <w:rsid w:val="00036558"/>
    <w:rsid w:val="00147F40"/>
    <w:rsid w:val="00172032"/>
    <w:rsid w:val="002021C4"/>
    <w:rsid w:val="0022755F"/>
    <w:rsid w:val="0026775B"/>
    <w:rsid w:val="0028157F"/>
    <w:rsid w:val="00303786"/>
    <w:rsid w:val="00371B5F"/>
    <w:rsid w:val="005009F0"/>
    <w:rsid w:val="006D7C7F"/>
    <w:rsid w:val="00816569"/>
    <w:rsid w:val="00916409"/>
    <w:rsid w:val="009B0E80"/>
    <w:rsid w:val="00A7334C"/>
    <w:rsid w:val="00B27CB4"/>
    <w:rsid w:val="00B66581"/>
    <w:rsid w:val="00CC7FEA"/>
    <w:rsid w:val="00CF7E47"/>
    <w:rsid w:val="00D27DD5"/>
    <w:rsid w:val="00D720FB"/>
    <w:rsid w:val="00DA5C40"/>
    <w:rsid w:val="00DE08F8"/>
    <w:rsid w:val="00E33BB1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1171-B5EE-4691-B1AB-338A8E9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80"/>
  </w:style>
  <w:style w:type="paragraph" w:styleId="3">
    <w:name w:val="heading 3"/>
    <w:basedOn w:val="a"/>
    <w:link w:val="30"/>
    <w:uiPriority w:val="9"/>
    <w:qFormat/>
    <w:rsid w:val="0081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9B0E80"/>
    <w:rPr>
      <w:vertAlign w:val="superscript"/>
    </w:rPr>
  </w:style>
  <w:style w:type="character" w:styleId="a5">
    <w:name w:val="Hyperlink"/>
    <w:basedOn w:val="a0"/>
    <w:uiPriority w:val="99"/>
    <w:unhideWhenUsed/>
    <w:rsid w:val="009B0E8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16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77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74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73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82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11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32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36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29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41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1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62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49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47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05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30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45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77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24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3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8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2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08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76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7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97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0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78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13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15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16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7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4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0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80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75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07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0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321/" TargetMode="External"/><Relationship Id="rId18" Type="http://schemas.openxmlformats.org/officeDocument/2006/relationships/hyperlink" Target="https://resh.edu.ru/subject/lesson/1925/" TargetMode="External"/><Relationship Id="rId26" Type="http://schemas.openxmlformats.org/officeDocument/2006/relationships/hyperlink" Target="https://resh.edu.ru/subject/lesson/3054/" TargetMode="External"/><Relationship Id="rId39" Type="http://schemas.openxmlformats.org/officeDocument/2006/relationships/hyperlink" Target="https://resh.edu.ru/subject/lesson/5422/" TargetMode="External"/><Relationship Id="rId21" Type="http://schemas.openxmlformats.org/officeDocument/2006/relationships/hyperlink" Target="https://resh.edu.ru/subject/lesson/3117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subject/lesson/5424/" TargetMode="External"/><Relationship Id="rId47" Type="http://schemas.openxmlformats.org/officeDocument/2006/relationships/hyperlink" Target="https://resh.edu.ru/subject/lesson/5817/" TargetMode="External"/><Relationship Id="rId50" Type="http://schemas.openxmlformats.org/officeDocument/2006/relationships/hyperlink" Target="https://resh.edu.ru/subject/lesson/5495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subject/lesson/3051/" TargetMode="External"/><Relationship Id="rId11" Type="http://schemas.openxmlformats.org/officeDocument/2006/relationships/hyperlink" Target="https://resh.edu.ru/subject/lesson/7331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3048/" TargetMode="External"/><Relationship Id="rId37" Type="http://schemas.openxmlformats.org/officeDocument/2006/relationships/hyperlink" Target="https://resh.edu.ru/subject/lesson/4713/" TargetMode="External"/><Relationship Id="rId40" Type="http://schemas.openxmlformats.org/officeDocument/2006/relationships/hyperlink" Target="https://resh.edu.ru/subject/lesson/5348/" TargetMode="External"/><Relationship Id="rId45" Type="http://schemas.openxmlformats.org/officeDocument/2006/relationships/hyperlink" Target="https://resh.edu.ru/subject/lesson/5494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lesson/7330/" TargetMode="External"/><Relationship Id="rId19" Type="http://schemas.openxmlformats.org/officeDocument/2006/relationships/hyperlink" Target="https://resh.edu.ru/subject/lesson/3063/" TargetMode="External"/><Relationship Id="rId31" Type="http://schemas.openxmlformats.org/officeDocument/2006/relationships/hyperlink" Target="https://resh.edu.ru/subject/lesson/3049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329/" TargetMode="External"/><Relationship Id="rId14" Type="http://schemas.openxmlformats.org/officeDocument/2006/relationships/hyperlink" Target="https://resh.edu.ru/subject/lesson/7327/" TargetMode="External"/><Relationship Id="rId22" Type="http://schemas.openxmlformats.org/officeDocument/2006/relationships/hyperlink" Target="https://resh.edu.ru/subject/lesson/3062/" TargetMode="External"/><Relationship Id="rId27" Type="http://schemas.openxmlformats.org/officeDocument/2006/relationships/hyperlink" Target="https://resh.edu.ru/subject/lesson/3053/" TargetMode="External"/><Relationship Id="rId30" Type="http://schemas.openxmlformats.org/officeDocument/2006/relationships/hyperlink" Target="https://resh.edu.ru/subject/lesson/3050/" TargetMode="External"/><Relationship Id="rId35" Type="http://schemas.openxmlformats.org/officeDocument/2006/relationships/hyperlink" Target="https://resh.edu.ru/subject/lesson/5426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lesson/5816/" TargetMode="External"/><Relationship Id="rId8" Type="http://schemas.openxmlformats.org/officeDocument/2006/relationships/hyperlink" Target="https://resh.edu.ru/subject/lesson/7328/" TargetMode="External"/><Relationship Id="rId51" Type="http://schemas.openxmlformats.org/officeDocument/2006/relationships/hyperlink" Target="https://resh.edu.ru/subject/lesson/647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322/" TargetMode="External"/><Relationship Id="rId17" Type="http://schemas.openxmlformats.org/officeDocument/2006/relationships/hyperlink" Target="https://resh.edu.ru/subject/lesson/1928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5225/" TargetMode="External"/><Relationship Id="rId46" Type="http://schemas.openxmlformats.org/officeDocument/2006/relationships/hyperlink" Target="https://resh.edu.ru/subject/lesson/5496/" TargetMode="External"/><Relationship Id="rId20" Type="http://schemas.openxmlformats.org/officeDocument/2006/relationships/hyperlink" Target="https://resh.edu.ru/subject/lesson/3468/" TargetMode="External"/><Relationship Id="rId41" Type="http://schemas.openxmlformats.org/officeDocument/2006/relationships/hyperlink" Target="https://resh.edu.ru/subject/lesson/55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3061/" TargetMode="External"/><Relationship Id="rId28" Type="http://schemas.openxmlformats.org/officeDocument/2006/relationships/hyperlink" Target="https://resh.edu.ru/subject/lesson/3253/" TargetMode="External"/><Relationship Id="rId36" Type="http://schemas.openxmlformats.org/officeDocument/2006/relationships/hyperlink" Target="https://resh.edu.ru/subject/lesson/4714/" TargetMode="External"/><Relationship Id="rId49" Type="http://schemas.openxmlformats.org/officeDocument/2006/relationships/hyperlink" Target="https://resh.edu.ru/subject/lesson/5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57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Никита Окороков</cp:lastModifiedBy>
  <cp:revision>3</cp:revision>
  <dcterms:created xsi:type="dcterms:W3CDTF">2020-11-10T08:12:00Z</dcterms:created>
  <dcterms:modified xsi:type="dcterms:W3CDTF">2020-11-10T08:26:00Z</dcterms:modified>
</cp:coreProperties>
</file>