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7C" w:rsidRDefault="0038017C" w:rsidP="0038017C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ГБОУ ДПО «Нижегородский институт развития образования»</w:t>
      </w:r>
    </w:p>
    <w:p w:rsidR="00CF6DAD" w:rsidRDefault="00F836AA" w:rsidP="00F836AA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Кафедра начального образования </w:t>
      </w:r>
    </w:p>
    <w:p w:rsidR="00F836AA" w:rsidRDefault="00F836AA" w:rsidP="00F836AA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Всероссийская научно-практическая конференция</w:t>
      </w:r>
    </w:p>
    <w:p w:rsidR="00CF6DAD" w:rsidRDefault="00CF6DAD" w:rsidP="00F836AA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69794F">
        <w:rPr>
          <w:rStyle w:val="normaltextrun"/>
          <w:sz w:val="28"/>
          <w:szCs w:val="28"/>
        </w:rPr>
        <w:t xml:space="preserve">Современные тенденции развития профессионального мастерства </w:t>
      </w:r>
      <w:r>
        <w:rPr>
          <w:rStyle w:val="normaltextrun"/>
          <w:sz w:val="28"/>
          <w:szCs w:val="28"/>
        </w:rPr>
        <w:t xml:space="preserve"> педагогов начальной школы</w:t>
      </w:r>
      <w:bookmarkStart w:id="0" w:name="_GoBack"/>
      <w:bookmarkEnd w:id="0"/>
      <w:r w:rsidR="007472A0">
        <w:rPr>
          <w:rStyle w:val="normaltextrun"/>
          <w:sz w:val="28"/>
          <w:szCs w:val="28"/>
        </w:rPr>
        <w:t>»</w:t>
      </w:r>
    </w:p>
    <w:p w:rsidR="00CF6DAD" w:rsidRDefault="00CF6DAD" w:rsidP="00F836AA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sz w:val="28"/>
          <w:szCs w:val="28"/>
        </w:rPr>
      </w:pPr>
    </w:p>
    <w:p w:rsidR="00F836AA" w:rsidRDefault="00F836AA" w:rsidP="00F836AA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07.09.2021 г.</w:t>
      </w:r>
    </w:p>
    <w:p w:rsidR="00F836AA" w:rsidRDefault="00F836AA" w:rsidP="00F836AA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12.00-14.30</w:t>
      </w:r>
    </w:p>
    <w:p w:rsidR="00C862B0" w:rsidRDefault="00C862B0" w:rsidP="00F836AA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sz w:val="28"/>
          <w:szCs w:val="28"/>
        </w:rPr>
      </w:pPr>
    </w:p>
    <w:p w:rsidR="00905B3C" w:rsidRDefault="00905B3C" w:rsidP="00905B3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</w:t>
      </w:r>
      <w:r>
        <w:rPr>
          <w:rStyle w:val="spellingerror"/>
          <w:sz w:val="28"/>
          <w:szCs w:val="28"/>
        </w:rPr>
        <w:t>Тивикова</w:t>
      </w:r>
      <w:r>
        <w:rPr>
          <w:rStyle w:val="normaltextrun"/>
          <w:sz w:val="28"/>
          <w:szCs w:val="28"/>
        </w:rPr>
        <w:t> С.К.</w:t>
      </w:r>
      <w:r w:rsidR="00CF6DAD">
        <w:rPr>
          <w:rStyle w:val="normaltextrun"/>
          <w:sz w:val="28"/>
          <w:szCs w:val="28"/>
        </w:rPr>
        <w:t>,</w:t>
      </w:r>
      <w:r>
        <w:rPr>
          <w:rStyle w:val="normaltextrun"/>
          <w:i/>
          <w:iCs/>
          <w:sz w:val="28"/>
          <w:szCs w:val="28"/>
        </w:rPr>
        <w:t> </w:t>
      </w:r>
      <w:proofErr w:type="spellStart"/>
      <w:r>
        <w:rPr>
          <w:rStyle w:val="spellingerror"/>
          <w:i/>
          <w:iCs/>
          <w:sz w:val="28"/>
          <w:szCs w:val="28"/>
        </w:rPr>
        <w:t>канд.пед.наук</w:t>
      </w:r>
      <w:proofErr w:type="spellEnd"/>
      <w:r>
        <w:rPr>
          <w:rStyle w:val="normaltextrun"/>
          <w:i/>
          <w:iCs/>
          <w:sz w:val="28"/>
          <w:szCs w:val="28"/>
        </w:rPr>
        <w:t>, </w:t>
      </w:r>
      <w:r>
        <w:rPr>
          <w:rStyle w:val="spellingerror"/>
          <w:i/>
          <w:iCs/>
          <w:sz w:val="28"/>
          <w:szCs w:val="28"/>
        </w:rPr>
        <w:t>доцент,</w:t>
      </w:r>
      <w:r w:rsidR="00735801">
        <w:rPr>
          <w:rStyle w:val="spellingerror"/>
          <w:i/>
          <w:iCs/>
          <w:sz w:val="28"/>
          <w:szCs w:val="28"/>
        </w:rPr>
        <w:t xml:space="preserve"> </w:t>
      </w:r>
      <w:r>
        <w:rPr>
          <w:rStyle w:val="spellingerror"/>
          <w:i/>
          <w:iCs/>
          <w:sz w:val="28"/>
          <w:szCs w:val="28"/>
        </w:rPr>
        <w:t>зав</w:t>
      </w:r>
      <w:r>
        <w:rPr>
          <w:rStyle w:val="normaltextrun"/>
          <w:i/>
          <w:iCs/>
          <w:sz w:val="28"/>
          <w:szCs w:val="28"/>
        </w:rPr>
        <w:t>. кафедрой начального образования ГБОУ ДПО НИРО</w:t>
      </w:r>
      <w:r>
        <w:rPr>
          <w:rStyle w:val="eop"/>
          <w:sz w:val="28"/>
          <w:szCs w:val="28"/>
        </w:rPr>
        <w:t> </w:t>
      </w:r>
    </w:p>
    <w:p w:rsidR="00905B3C" w:rsidRDefault="00905B3C" w:rsidP="00905B3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eop"/>
          <w:i/>
          <w:sz w:val="28"/>
          <w:szCs w:val="28"/>
        </w:rPr>
      </w:pPr>
      <w:r>
        <w:rPr>
          <w:rStyle w:val="eop"/>
          <w:sz w:val="28"/>
          <w:szCs w:val="28"/>
        </w:rPr>
        <w:t> </w:t>
      </w:r>
      <w:proofErr w:type="spellStart"/>
      <w:r w:rsidR="000E3B6F">
        <w:rPr>
          <w:rStyle w:val="eop"/>
          <w:sz w:val="28"/>
          <w:szCs w:val="28"/>
        </w:rPr>
        <w:t>Рунова</w:t>
      </w:r>
      <w:proofErr w:type="spellEnd"/>
      <w:r w:rsidR="000E3B6F">
        <w:rPr>
          <w:rStyle w:val="eop"/>
          <w:sz w:val="28"/>
          <w:szCs w:val="28"/>
        </w:rPr>
        <w:t xml:space="preserve"> Т.А., </w:t>
      </w:r>
      <w:r w:rsidR="000E3B6F" w:rsidRPr="000E3B6F">
        <w:rPr>
          <w:rStyle w:val="eop"/>
          <w:i/>
          <w:sz w:val="28"/>
          <w:szCs w:val="28"/>
        </w:rPr>
        <w:t xml:space="preserve">канд.психол. Наук, доцент </w:t>
      </w:r>
      <w:r w:rsidRPr="000E3B6F">
        <w:rPr>
          <w:rStyle w:val="eop"/>
          <w:i/>
          <w:sz w:val="28"/>
          <w:szCs w:val="28"/>
        </w:rPr>
        <w:t> </w:t>
      </w:r>
      <w:proofErr w:type="gramStart"/>
      <w:r w:rsidR="000E3B6F" w:rsidRPr="000E3B6F">
        <w:rPr>
          <w:rStyle w:val="normaltextrun"/>
          <w:i/>
          <w:iCs/>
          <w:sz w:val="28"/>
          <w:szCs w:val="28"/>
        </w:rPr>
        <w:t>доцент</w:t>
      </w:r>
      <w:proofErr w:type="gramEnd"/>
      <w:r w:rsidR="000E3B6F" w:rsidRPr="000E3B6F">
        <w:rPr>
          <w:rStyle w:val="normaltextrun"/>
          <w:i/>
          <w:iCs/>
          <w:sz w:val="28"/>
          <w:szCs w:val="28"/>
        </w:rPr>
        <w:t xml:space="preserve"> кафедры начального образования</w:t>
      </w:r>
      <w:r w:rsidR="000E3B6F" w:rsidRPr="000E3B6F">
        <w:rPr>
          <w:rStyle w:val="eop"/>
          <w:i/>
          <w:sz w:val="28"/>
          <w:szCs w:val="28"/>
        </w:rPr>
        <w:t> </w:t>
      </w:r>
      <w:r w:rsidRPr="000E3B6F">
        <w:rPr>
          <w:rStyle w:val="eop"/>
          <w:i/>
          <w:sz w:val="28"/>
          <w:szCs w:val="28"/>
        </w:rPr>
        <w:t> </w:t>
      </w:r>
    </w:p>
    <w:p w:rsidR="000E3B6F" w:rsidRDefault="000E3B6F" w:rsidP="00905B3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Новые стандарты начального образования: как педагогу подготовиться к внедрению ФГОС третьего поколения.</w:t>
      </w:r>
    </w:p>
    <w:p w:rsidR="000E3B6F" w:rsidRPr="000E3B6F" w:rsidRDefault="000E3B6F" w:rsidP="00905B3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472A0" w:rsidRDefault="00905B3C" w:rsidP="007472A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>
        <w:rPr>
          <w:rStyle w:val="normaltextrun"/>
          <w:i/>
          <w:iCs/>
          <w:sz w:val="28"/>
          <w:szCs w:val="28"/>
        </w:rPr>
        <w:t xml:space="preserve">. </w:t>
      </w:r>
      <w:r w:rsidR="007472A0">
        <w:rPr>
          <w:rStyle w:val="normaltextrun"/>
          <w:i/>
          <w:iCs/>
          <w:sz w:val="28"/>
          <w:szCs w:val="28"/>
        </w:rPr>
        <w:t>Пичугин С.С.,</w:t>
      </w:r>
      <w:r w:rsidR="007472A0">
        <w:rPr>
          <w:rStyle w:val="normaltextrun"/>
          <w:sz w:val="28"/>
          <w:szCs w:val="28"/>
        </w:rPr>
        <w:t> </w:t>
      </w:r>
      <w:proofErr w:type="spellStart"/>
      <w:r w:rsidR="007472A0">
        <w:rPr>
          <w:rStyle w:val="spellingerror"/>
          <w:i/>
          <w:iCs/>
          <w:sz w:val="28"/>
          <w:szCs w:val="28"/>
        </w:rPr>
        <w:t>канд</w:t>
      </w:r>
      <w:proofErr w:type="gramStart"/>
      <w:r w:rsidR="007472A0">
        <w:rPr>
          <w:rStyle w:val="spellingerror"/>
          <w:i/>
          <w:iCs/>
          <w:sz w:val="28"/>
          <w:szCs w:val="28"/>
        </w:rPr>
        <w:t>.п</w:t>
      </w:r>
      <w:proofErr w:type="gramEnd"/>
      <w:r w:rsidR="007472A0">
        <w:rPr>
          <w:rStyle w:val="spellingerror"/>
          <w:i/>
          <w:iCs/>
          <w:sz w:val="28"/>
          <w:szCs w:val="28"/>
        </w:rPr>
        <w:t>ед.наук</w:t>
      </w:r>
      <w:proofErr w:type="spellEnd"/>
      <w:r w:rsidR="007472A0">
        <w:rPr>
          <w:rStyle w:val="normaltextrun"/>
          <w:i/>
          <w:iCs/>
          <w:sz w:val="28"/>
          <w:szCs w:val="28"/>
        </w:rPr>
        <w:t>, доцент Академии социального управления, г. Москва</w:t>
      </w:r>
      <w:r w:rsidR="007472A0">
        <w:rPr>
          <w:rStyle w:val="normaltextrun"/>
          <w:sz w:val="28"/>
          <w:szCs w:val="28"/>
        </w:rPr>
        <w:t> </w:t>
      </w:r>
      <w:r w:rsidR="007472A0">
        <w:rPr>
          <w:rStyle w:val="eop"/>
          <w:sz w:val="28"/>
          <w:szCs w:val="28"/>
        </w:rPr>
        <w:t> </w:t>
      </w:r>
    </w:p>
    <w:p w:rsidR="007472A0" w:rsidRDefault="000E3B6F" w:rsidP="007472A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Методический инструментарий педагога в развитии </w:t>
      </w:r>
      <w:r w:rsidR="007472A0">
        <w:rPr>
          <w:rStyle w:val="normaltextrun"/>
          <w:sz w:val="28"/>
          <w:szCs w:val="28"/>
        </w:rPr>
        <w:t>функциональной грамотности младших школьников</w:t>
      </w:r>
      <w:r>
        <w:rPr>
          <w:rStyle w:val="normaltextrun"/>
          <w:sz w:val="28"/>
          <w:szCs w:val="28"/>
        </w:rPr>
        <w:t>.</w:t>
      </w:r>
      <w:r w:rsidR="007472A0">
        <w:rPr>
          <w:rStyle w:val="eop"/>
          <w:sz w:val="28"/>
          <w:szCs w:val="28"/>
        </w:rPr>
        <w:t> </w:t>
      </w:r>
    </w:p>
    <w:p w:rsidR="00905B3C" w:rsidRDefault="00905B3C" w:rsidP="007472A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8660E" w:rsidRDefault="00905B3C" w:rsidP="00C8660E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3</w:t>
      </w:r>
      <w:r>
        <w:rPr>
          <w:rStyle w:val="normaltextrun"/>
          <w:i/>
          <w:iCs/>
          <w:sz w:val="28"/>
          <w:szCs w:val="28"/>
        </w:rPr>
        <w:t>.</w:t>
      </w:r>
      <w:r w:rsidR="007472A0" w:rsidRPr="007472A0">
        <w:rPr>
          <w:rStyle w:val="normaltextrun"/>
          <w:i/>
          <w:iCs/>
          <w:sz w:val="28"/>
          <w:szCs w:val="28"/>
        </w:rPr>
        <w:t xml:space="preserve"> </w:t>
      </w:r>
      <w:proofErr w:type="spellStart"/>
      <w:r w:rsidR="00C8660E">
        <w:rPr>
          <w:rStyle w:val="spellingerror"/>
          <w:i/>
          <w:iCs/>
          <w:sz w:val="28"/>
          <w:szCs w:val="28"/>
        </w:rPr>
        <w:t>Зубаирова</w:t>
      </w:r>
      <w:proofErr w:type="spellEnd"/>
      <w:r w:rsidR="00C8660E">
        <w:rPr>
          <w:rStyle w:val="normaltextrun"/>
          <w:i/>
          <w:iCs/>
          <w:sz w:val="28"/>
          <w:szCs w:val="28"/>
        </w:rPr>
        <w:t> О.В., методист-эксперт отдела методической поддержки педагогов ГК «Просвещение</w:t>
      </w:r>
      <w:r w:rsidR="00C8660E" w:rsidRPr="0038017C">
        <w:rPr>
          <w:rStyle w:val="normaltextrun"/>
          <w:i/>
          <w:iCs/>
          <w:sz w:val="28"/>
          <w:szCs w:val="28"/>
        </w:rPr>
        <w:t>»</w:t>
      </w:r>
      <w:r w:rsidR="00C8660E" w:rsidRPr="0038017C">
        <w:rPr>
          <w:rStyle w:val="eop"/>
          <w:i/>
          <w:sz w:val="28"/>
          <w:szCs w:val="28"/>
        </w:rPr>
        <w:t>, г. Москва</w:t>
      </w:r>
    </w:p>
    <w:p w:rsidR="00C8660E" w:rsidRPr="00905B3C" w:rsidRDefault="00C8660E" w:rsidP="00C8660E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Цифровые ресурсы как эффективные инструменты развития функциональной грамотности школьников</w:t>
      </w:r>
      <w:r w:rsidR="000E3B6F">
        <w:rPr>
          <w:rStyle w:val="normaltextrun"/>
          <w:color w:val="000000"/>
          <w:sz w:val="28"/>
          <w:szCs w:val="28"/>
        </w:rPr>
        <w:t>.</w:t>
      </w:r>
    </w:p>
    <w:p w:rsidR="00905B3C" w:rsidRDefault="00905B3C" w:rsidP="007472A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 </w:t>
      </w:r>
    </w:p>
    <w:p w:rsidR="00C8660E" w:rsidRPr="00905B3C" w:rsidRDefault="00905B3C" w:rsidP="00C8660E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4. </w:t>
      </w:r>
      <w:r w:rsidR="00C8660E">
        <w:rPr>
          <w:rStyle w:val="normaltextrun"/>
          <w:i/>
          <w:iCs/>
          <w:sz w:val="28"/>
          <w:szCs w:val="28"/>
        </w:rPr>
        <w:t>Федорова А.Р., </w:t>
      </w:r>
      <w:proofErr w:type="spellStart"/>
      <w:r w:rsidR="00C8660E">
        <w:rPr>
          <w:rStyle w:val="spellingerror"/>
          <w:i/>
          <w:iCs/>
          <w:sz w:val="28"/>
          <w:szCs w:val="28"/>
        </w:rPr>
        <w:t>канд</w:t>
      </w:r>
      <w:proofErr w:type="gramStart"/>
      <w:r w:rsidR="00C8660E">
        <w:rPr>
          <w:rStyle w:val="spellingerror"/>
          <w:i/>
          <w:iCs/>
          <w:sz w:val="28"/>
          <w:szCs w:val="28"/>
        </w:rPr>
        <w:t>.п</w:t>
      </w:r>
      <w:proofErr w:type="gramEnd"/>
      <w:r w:rsidR="00C8660E">
        <w:rPr>
          <w:rStyle w:val="spellingerror"/>
          <w:i/>
          <w:iCs/>
          <w:sz w:val="28"/>
          <w:szCs w:val="28"/>
        </w:rPr>
        <w:t>ед.наук</w:t>
      </w:r>
      <w:proofErr w:type="spellEnd"/>
      <w:r w:rsidR="00C8660E">
        <w:rPr>
          <w:rStyle w:val="normaltextrun"/>
          <w:i/>
          <w:iCs/>
          <w:sz w:val="28"/>
          <w:szCs w:val="28"/>
        </w:rPr>
        <w:t>, доцент, </w:t>
      </w:r>
      <w:r w:rsidR="00C8660E">
        <w:rPr>
          <w:rStyle w:val="normaltextrun"/>
          <w:i/>
          <w:iCs/>
          <w:color w:val="333333"/>
          <w:sz w:val="28"/>
          <w:szCs w:val="28"/>
        </w:rPr>
        <w:t>методист информационно-методического отдела издательства "Русское слово",</w:t>
      </w:r>
      <w:r w:rsidR="00C8660E">
        <w:rPr>
          <w:rStyle w:val="eop"/>
          <w:color w:val="333333"/>
          <w:sz w:val="28"/>
          <w:szCs w:val="28"/>
        </w:rPr>
        <w:t> </w:t>
      </w:r>
      <w:r w:rsidR="00C8660E">
        <w:rPr>
          <w:rStyle w:val="eop"/>
          <w:i/>
          <w:color w:val="333333"/>
          <w:sz w:val="28"/>
          <w:szCs w:val="28"/>
        </w:rPr>
        <w:t>г. Чебоксары</w:t>
      </w:r>
    </w:p>
    <w:p w:rsidR="0038017C" w:rsidRDefault="000E3B6F" w:rsidP="0038017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Роль педагога в формировании читательской грамотности младшего школьника</w:t>
      </w:r>
      <w:r w:rsidR="0038017C" w:rsidRPr="0038017C">
        <w:rPr>
          <w:sz w:val="28"/>
          <w:szCs w:val="28"/>
        </w:rPr>
        <w:t xml:space="preserve"> </w:t>
      </w:r>
      <w:r w:rsidR="0038017C" w:rsidRPr="00F1177C">
        <w:rPr>
          <w:sz w:val="28"/>
          <w:szCs w:val="28"/>
        </w:rPr>
        <w:t>на уроках литературного чтения на родном русском языке</w:t>
      </w:r>
      <w:r w:rsidR="0038017C">
        <w:rPr>
          <w:rStyle w:val="normaltextrun"/>
          <w:sz w:val="28"/>
          <w:szCs w:val="28"/>
        </w:rPr>
        <w:t>.</w:t>
      </w:r>
    </w:p>
    <w:p w:rsidR="0038017C" w:rsidRDefault="0038017C" w:rsidP="0038017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normaltextrun"/>
          <w:sz w:val="28"/>
          <w:szCs w:val="28"/>
        </w:rPr>
      </w:pPr>
    </w:p>
    <w:p w:rsidR="000E3B6F" w:rsidRDefault="00905B3C" w:rsidP="000E3B6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</w:t>
      </w:r>
      <w:r w:rsidR="000E3B6F" w:rsidRPr="000E3B6F">
        <w:rPr>
          <w:rStyle w:val="spellingerror"/>
          <w:i/>
          <w:iCs/>
          <w:sz w:val="28"/>
          <w:szCs w:val="28"/>
        </w:rPr>
        <w:t xml:space="preserve"> </w:t>
      </w:r>
      <w:proofErr w:type="spellStart"/>
      <w:r w:rsidR="000E3B6F">
        <w:rPr>
          <w:rStyle w:val="spellingerror"/>
          <w:i/>
          <w:iCs/>
          <w:sz w:val="28"/>
          <w:szCs w:val="28"/>
        </w:rPr>
        <w:t>Приятелева</w:t>
      </w:r>
      <w:proofErr w:type="spellEnd"/>
      <w:r w:rsidR="000E3B6F">
        <w:rPr>
          <w:rStyle w:val="normaltextrun"/>
          <w:i/>
          <w:iCs/>
          <w:sz w:val="28"/>
          <w:szCs w:val="28"/>
        </w:rPr>
        <w:t> М.К., ст. </w:t>
      </w:r>
      <w:proofErr w:type="spellStart"/>
      <w:r w:rsidR="000E3B6F">
        <w:rPr>
          <w:rStyle w:val="normaltextrun"/>
          <w:i/>
          <w:iCs/>
          <w:sz w:val="28"/>
          <w:szCs w:val="28"/>
        </w:rPr>
        <w:t>препод</w:t>
      </w:r>
      <w:proofErr w:type="spellEnd"/>
      <w:r w:rsidR="000E3B6F">
        <w:rPr>
          <w:rStyle w:val="normaltextrun"/>
          <w:i/>
          <w:iCs/>
          <w:sz w:val="28"/>
          <w:szCs w:val="28"/>
        </w:rPr>
        <w:t>. кафедры начального образования</w:t>
      </w:r>
      <w:r w:rsidR="000E3B6F">
        <w:rPr>
          <w:rStyle w:val="eop"/>
          <w:sz w:val="28"/>
          <w:szCs w:val="28"/>
        </w:rPr>
        <w:t> </w:t>
      </w:r>
    </w:p>
    <w:p w:rsidR="000E3B6F" w:rsidRDefault="000E3B6F" w:rsidP="000E3B6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Современные подходы к разработке программ воспитания в начальной школе.</w:t>
      </w:r>
      <w:r>
        <w:rPr>
          <w:rStyle w:val="eop"/>
          <w:sz w:val="28"/>
          <w:szCs w:val="28"/>
        </w:rPr>
        <w:t> </w:t>
      </w:r>
    </w:p>
    <w:p w:rsidR="00905B3C" w:rsidRDefault="00905B3C" w:rsidP="000E3B6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</w:p>
    <w:p w:rsidR="000E3B6F" w:rsidRDefault="00905B3C" w:rsidP="000E3B6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6. </w:t>
      </w:r>
      <w:proofErr w:type="spellStart"/>
      <w:r w:rsidR="000E3B6F">
        <w:rPr>
          <w:rStyle w:val="spellingerror"/>
          <w:i/>
          <w:iCs/>
          <w:sz w:val="28"/>
          <w:szCs w:val="28"/>
        </w:rPr>
        <w:t>Одегова</w:t>
      </w:r>
      <w:proofErr w:type="spellEnd"/>
      <w:r w:rsidR="0038017C">
        <w:rPr>
          <w:rStyle w:val="normaltextrun"/>
          <w:i/>
          <w:iCs/>
          <w:sz w:val="28"/>
          <w:szCs w:val="28"/>
        </w:rPr>
        <w:t> В.Ф.</w:t>
      </w:r>
      <w:r w:rsidR="000E3B6F">
        <w:rPr>
          <w:rStyle w:val="normaltextrun"/>
          <w:i/>
          <w:iCs/>
          <w:sz w:val="28"/>
          <w:szCs w:val="28"/>
        </w:rPr>
        <w:t>, </w:t>
      </w:r>
      <w:proofErr w:type="spellStart"/>
      <w:r w:rsidR="000E3B6F">
        <w:rPr>
          <w:rStyle w:val="spellingerror"/>
          <w:i/>
          <w:iCs/>
          <w:sz w:val="28"/>
          <w:szCs w:val="28"/>
        </w:rPr>
        <w:t>канд</w:t>
      </w:r>
      <w:proofErr w:type="gramStart"/>
      <w:r w:rsidR="000E3B6F">
        <w:rPr>
          <w:rStyle w:val="spellingerror"/>
          <w:i/>
          <w:iCs/>
          <w:sz w:val="28"/>
          <w:szCs w:val="28"/>
        </w:rPr>
        <w:t>.п</w:t>
      </w:r>
      <w:proofErr w:type="gramEnd"/>
      <w:r w:rsidR="000E3B6F">
        <w:rPr>
          <w:rStyle w:val="spellingerror"/>
          <w:i/>
          <w:iCs/>
          <w:sz w:val="28"/>
          <w:szCs w:val="28"/>
        </w:rPr>
        <w:t>ед.наук</w:t>
      </w:r>
      <w:proofErr w:type="spellEnd"/>
      <w:r w:rsidR="000E3B6F">
        <w:rPr>
          <w:rStyle w:val="normaltextrun"/>
          <w:i/>
          <w:iCs/>
          <w:sz w:val="28"/>
          <w:szCs w:val="28"/>
        </w:rPr>
        <w:t>, доцент кафедры начального образования</w:t>
      </w:r>
      <w:r w:rsidR="000E3B6F">
        <w:rPr>
          <w:rStyle w:val="eop"/>
          <w:sz w:val="28"/>
          <w:szCs w:val="28"/>
        </w:rPr>
        <w:t> </w:t>
      </w:r>
    </w:p>
    <w:p w:rsidR="000E3B6F" w:rsidRDefault="000E3B6F" w:rsidP="000E3B6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Преподавание предмета «Литературное чтение на родном языке» с использованием элементов краеведения.</w:t>
      </w:r>
      <w:r>
        <w:rPr>
          <w:rStyle w:val="eop"/>
          <w:sz w:val="28"/>
          <w:szCs w:val="28"/>
        </w:rPr>
        <w:t> </w:t>
      </w:r>
    </w:p>
    <w:p w:rsidR="00905B3C" w:rsidRDefault="00905B3C" w:rsidP="000E3B6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05B3C" w:rsidRDefault="00905B3C" w:rsidP="00905B3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7. </w:t>
      </w:r>
      <w:r>
        <w:rPr>
          <w:rStyle w:val="normaltextrun"/>
          <w:i/>
          <w:iCs/>
          <w:sz w:val="28"/>
          <w:szCs w:val="28"/>
        </w:rPr>
        <w:t>Калачева Л.А., учитель начальных классов МБОУ «Школа № 66», г.</w:t>
      </w:r>
      <w:r w:rsidR="0038017C">
        <w:rPr>
          <w:rStyle w:val="normaltextrun"/>
          <w:i/>
          <w:iCs/>
          <w:sz w:val="28"/>
          <w:szCs w:val="28"/>
        </w:rPr>
        <w:t xml:space="preserve"> </w:t>
      </w:r>
      <w:r>
        <w:rPr>
          <w:rStyle w:val="normaltextrun"/>
          <w:i/>
          <w:iCs/>
          <w:sz w:val="28"/>
          <w:szCs w:val="28"/>
        </w:rPr>
        <w:t>Н.Новгород</w:t>
      </w:r>
      <w:r>
        <w:rPr>
          <w:rStyle w:val="eop"/>
          <w:sz w:val="28"/>
          <w:szCs w:val="28"/>
        </w:rPr>
        <w:t> </w:t>
      </w:r>
    </w:p>
    <w:p w:rsidR="00905B3C" w:rsidRDefault="00905B3C" w:rsidP="00905B3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Социокультурное пространство образовательной организации как фактор повышения качества образования школьников.</w:t>
      </w:r>
      <w:r>
        <w:rPr>
          <w:rStyle w:val="eop"/>
          <w:sz w:val="28"/>
          <w:szCs w:val="28"/>
        </w:rPr>
        <w:t> </w:t>
      </w:r>
    </w:p>
    <w:p w:rsidR="00905B3C" w:rsidRDefault="00905B3C" w:rsidP="00905B3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05B3C" w:rsidRDefault="00905B3C" w:rsidP="00905B3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</w:t>
      </w:r>
      <w:r>
        <w:rPr>
          <w:rStyle w:val="normaltextrun"/>
          <w:i/>
          <w:iCs/>
          <w:sz w:val="28"/>
          <w:szCs w:val="28"/>
        </w:rPr>
        <w:t>. Веретенникова И.П., учитель начальных классов МБОУ СШ г. Горбатов Павловского района</w:t>
      </w:r>
      <w:r>
        <w:rPr>
          <w:rStyle w:val="eop"/>
          <w:sz w:val="28"/>
          <w:szCs w:val="28"/>
        </w:rPr>
        <w:t> </w:t>
      </w:r>
    </w:p>
    <w:p w:rsidR="00905B3C" w:rsidRDefault="00905B3C" w:rsidP="00905B3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Просветительский интернет-проект «О волжской столице замолвите слово»: опыт развития гражданской идентичности участников образовательных отношений.</w:t>
      </w:r>
      <w:r>
        <w:rPr>
          <w:rStyle w:val="eop"/>
          <w:sz w:val="28"/>
          <w:szCs w:val="28"/>
        </w:rPr>
        <w:t> </w:t>
      </w:r>
    </w:p>
    <w:sectPr w:rsidR="00905B3C" w:rsidSect="00F9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CA"/>
    <w:rsid w:val="00012120"/>
    <w:rsid w:val="00077FC6"/>
    <w:rsid w:val="000E3B6F"/>
    <w:rsid w:val="000E7C96"/>
    <w:rsid w:val="00283812"/>
    <w:rsid w:val="003730F0"/>
    <w:rsid w:val="0038017C"/>
    <w:rsid w:val="00483762"/>
    <w:rsid w:val="00675D33"/>
    <w:rsid w:val="0069794F"/>
    <w:rsid w:val="00735801"/>
    <w:rsid w:val="007472A0"/>
    <w:rsid w:val="00905B3C"/>
    <w:rsid w:val="009E62CA"/>
    <w:rsid w:val="00C862B0"/>
    <w:rsid w:val="00C8660E"/>
    <w:rsid w:val="00CF6DAD"/>
    <w:rsid w:val="00E12699"/>
    <w:rsid w:val="00F836AA"/>
    <w:rsid w:val="00F9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0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5B3C"/>
  </w:style>
  <w:style w:type="character" w:customStyle="1" w:styleId="spellingerror">
    <w:name w:val="spellingerror"/>
    <w:basedOn w:val="a0"/>
    <w:rsid w:val="00905B3C"/>
  </w:style>
  <w:style w:type="character" w:customStyle="1" w:styleId="eop">
    <w:name w:val="eop"/>
    <w:basedOn w:val="a0"/>
    <w:rsid w:val="0090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0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5B3C"/>
  </w:style>
  <w:style w:type="character" w:customStyle="1" w:styleId="spellingerror">
    <w:name w:val="spellingerror"/>
    <w:basedOn w:val="a0"/>
    <w:rsid w:val="00905B3C"/>
  </w:style>
  <w:style w:type="character" w:customStyle="1" w:styleId="eop">
    <w:name w:val="eop"/>
    <w:basedOn w:val="a0"/>
    <w:rsid w:val="00905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skt</cp:lastModifiedBy>
  <cp:revision>13</cp:revision>
  <dcterms:created xsi:type="dcterms:W3CDTF">2021-07-06T11:46:00Z</dcterms:created>
  <dcterms:modified xsi:type="dcterms:W3CDTF">2021-09-01T08:31:00Z</dcterms:modified>
</cp:coreProperties>
</file>